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B306F" w14:textId="0EA7CD83" w:rsidR="00397D39" w:rsidRDefault="00397D39" w:rsidP="00397D39">
      <w:pPr>
        <w:spacing w:line="240" w:lineRule="auto"/>
        <w:rPr>
          <w:rFonts w:ascii="Montserrat" w:eastAsia="Montserrat" w:hAnsi="Montserrat" w:cs="Montserrat"/>
          <w:b/>
          <w:color w:val="000000"/>
          <w:sz w:val="28"/>
          <w:szCs w:val="28"/>
        </w:rPr>
      </w:pPr>
      <w:r>
        <w:rPr>
          <w:rFonts w:ascii="Montserrat" w:eastAsia="Montserrat" w:hAnsi="Montserrat" w:cs="Montserrat"/>
          <w:b/>
          <w:color w:val="000000"/>
          <w:sz w:val="28"/>
          <w:szCs w:val="28"/>
        </w:rPr>
        <w:t>MARAVILLAS DE TAILANDIA</w:t>
      </w:r>
      <w:r>
        <w:rPr>
          <w:rFonts w:ascii="Montserrat" w:eastAsia="Montserrat" w:hAnsi="Montserrat" w:cs="Montserrat"/>
          <w:b/>
          <w:color w:val="000000"/>
          <w:sz w:val="28"/>
          <w:szCs w:val="28"/>
        </w:rPr>
        <w:tab/>
      </w:r>
      <w:r>
        <w:rPr>
          <w:rFonts w:ascii="Montserrat" w:eastAsia="Montserrat" w:hAnsi="Montserrat" w:cs="Montserrat"/>
          <w:b/>
          <w:color w:val="000000"/>
          <w:sz w:val="28"/>
          <w:szCs w:val="28"/>
        </w:rPr>
        <w:tab/>
        <w:t xml:space="preserve">             </w:t>
      </w:r>
      <w:r>
        <w:rPr>
          <w:rFonts w:ascii="Montserrat" w:eastAsia="Montserrat" w:hAnsi="Montserrat" w:cs="Montserrat"/>
          <w:color w:val="000000"/>
          <w:sz w:val="24"/>
          <w:szCs w:val="24"/>
        </w:rPr>
        <w:t>desde</w:t>
      </w:r>
      <w:r>
        <w:rPr>
          <w:rFonts w:ascii="Montserrat" w:eastAsia="Montserrat" w:hAnsi="Montserrat" w:cs="Montserrat"/>
          <w:color w:val="000000"/>
          <w:sz w:val="28"/>
          <w:szCs w:val="28"/>
        </w:rPr>
        <w:t xml:space="preserve">: </w:t>
      </w:r>
      <w:r>
        <w:rPr>
          <w:rFonts w:ascii="Montserrat" w:eastAsia="Montserrat" w:hAnsi="Montserrat" w:cs="Montserrat"/>
          <w:b/>
          <w:color w:val="000000"/>
          <w:sz w:val="28"/>
          <w:szCs w:val="28"/>
        </w:rPr>
        <w:t xml:space="preserve">USD 1,799 </w:t>
      </w:r>
      <w:r>
        <w:rPr>
          <w:rFonts w:ascii="Montserrat" w:eastAsia="Montserrat" w:hAnsi="Montserrat" w:cs="Montserrat"/>
          <w:color w:val="000000"/>
          <w:sz w:val="28"/>
          <w:szCs w:val="28"/>
        </w:rPr>
        <w:t>+ 999 IMP.</w:t>
      </w:r>
    </w:p>
    <w:p w14:paraId="271DF528" w14:textId="77777777" w:rsidR="00397D39" w:rsidRDefault="00397D39" w:rsidP="00397D39">
      <w:pPr>
        <w:spacing w:line="240" w:lineRule="auto"/>
        <w:rPr>
          <w:rFonts w:ascii="Montserrat" w:eastAsia="Montserrat" w:hAnsi="Montserrat" w:cs="Montserrat"/>
          <w:b/>
          <w:color w:val="000000"/>
          <w:sz w:val="28"/>
          <w:szCs w:val="28"/>
        </w:rPr>
      </w:pPr>
      <w:r w:rsidRPr="00F27161">
        <w:rPr>
          <w:rFonts w:ascii="Montserrat" w:eastAsia="Montserrat" w:hAnsi="Montserrat" w:cs="Montserrat"/>
          <w:color w:val="000000"/>
          <w:sz w:val="20"/>
          <w:szCs w:val="20"/>
        </w:rPr>
        <w:t>(De Bangkok a Bangkok)</w:t>
      </w:r>
      <w:r>
        <w:rPr>
          <w:rFonts w:ascii="Montserrat" w:eastAsia="Montserrat" w:hAnsi="Montserrat" w:cs="Montserrat"/>
          <w:color w:val="000000"/>
        </w:rPr>
        <w:tab/>
        <w:t xml:space="preserve">            </w:t>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r>
        <w:rPr>
          <w:rFonts w:ascii="Montserrat" w:eastAsia="Montserrat" w:hAnsi="Montserrat" w:cs="Montserrat"/>
          <w:color w:val="000000"/>
        </w:rPr>
        <w:tab/>
      </w:r>
    </w:p>
    <w:p w14:paraId="4352C969" w14:textId="77777777" w:rsidR="00397D39" w:rsidRPr="00F27161" w:rsidRDefault="00397D39" w:rsidP="00397D39">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13</w:t>
      </w:r>
      <w:r w:rsidRPr="00F27161">
        <w:rPr>
          <w:rFonts w:ascii="Montserrat" w:eastAsia="Montserrat" w:hAnsi="Montserrat" w:cs="Montserrat"/>
          <w:sz w:val="20"/>
          <w:szCs w:val="20"/>
        </w:rPr>
        <w:t xml:space="preserve"> días / </w:t>
      </w:r>
      <w:r>
        <w:rPr>
          <w:rFonts w:ascii="Montserrat" w:eastAsia="Montserrat" w:hAnsi="Montserrat" w:cs="Montserrat"/>
          <w:sz w:val="20"/>
          <w:szCs w:val="20"/>
        </w:rPr>
        <w:t>10</w:t>
      </w:r>
      <w:r w:rsidRPr="00F27161">
        <w:rPr>
          <w:rFonts w:ascii="Montserrat" w:eastAsia="Montserrat" w:hAnsi="Montserrat" w:cs="Montserrat"/>
          <w:sz w:val="20"/>
          <w:szCs w:val="20"/>
        </w:rPr>
        <w:t xml:space="preserve"> noches</w:t>
      </w:r>
    </w:p>
    <w:p w14:paraId="5A059EBB" w14:textId="77777777" w:rsidR="00397D39" w:rsidRDefault="00397D39" w:rsidP="00397D39">
      <w:pPr>
        <w:spacing w:line="240" w:lineRule="auto"/>
        <w:rPr>
          <w:rFonts w:ascii="Montserrat" w:eastAsia="Montserrat" w:hAnsi="Montserrat" w:cs="Montserrat"/>
          <w:sz w:val="20"/>
          <w:szCs w:val="20"/>
        </w:rPr>
      </w:pPr>
    </w:p>
    <w:p w14:paraId="24A740C1" w14:textId="77777777" w:rsidR="00397D39" w:rsidRPr="00381AA0" w:rsidRDefault="00397D39" w:rsidP="00397D39">
      <w:pPr>
        <w:spacing w:line="240" w:lineRule="auto"/>
        <w:jc w:val="both"/>
        <w:rPr>
          <w:rFonts w:ascii="Montserrat" w:eastAsia="Montserrat" w:hAnsi="Montserrat" w:cs="Montserrat"/>
          <w:sz w:val="20"/>
          <w:szCs w:val="20"/>
          <w:lang w:val="it-IT"/>
        </w:rPr>
      </w:pPr>
      <w:r w:rsidRPr="00381AA0">
        <w:rPr>
          <w:rFonts w:ascii="Montserrat" w:eastAsia="Montserrat" w:hAnsi="Montserrat" w:cs="Montserrat"/>
          <w:b/>
          <w:i/>
          <w:sz w:val="20"/>
          <w:szCs w:val="20"/>
          <w:lang w:val="it-IT"/>
        </w:rPr>
        <w:t xml:space="preserve">Visitando: </w:t>
      </w:r>
      <w:r w:rsidRPr="00381AA0">
        <w:rPr>
          <w:rFonts w:ascii="Montserrat" w:eastAsia="Montserrat" w:hAnsi="Montserrat" w:cs="Montserrat"/>
          <w:i/>
          <w:sz w:val="20"/>
          <w:szCs w:val="20"/>
          <w:lang w:val="it-IT"/>
        </w:rPr>
        <w:t xml:space="preserve"> </w:t>
      </w:r>
      <w:r w:rsidRPr="00381AA0">
        <w:rPr>
          <w:rFonts w:ascii="Montserrat" w:eastAsia="Montserrat" w:hAnsi="Montserrat" w:cs="Montserrat"/>
          <w:sz w:val="20"/>
          <w:szCs w:val="20"/>
          <w:lang w:val="it-IT"/>
        </w:rPr>
        <w:t>Bangkok – Kanchanaburi – Ayutthaya – Lopburi – Sukhothai – Chiang Rai – Chiang Mai</w:t>
      </w:r>
    </w:p>
    <w:p w14:paraId="3F6BF744" w14:textId="77777777" w:rsidR="00397D39" w:rsidRPr="00381AA0" w:rsidRDefault="00397D39" w:rsidP="00397D39">
      <w:pPr>
        <w:spacing w:line="240" w:lineRule="auto"/>
        <w:jc w:val="both"/>
        <w:rPr>
          <w:rFonts w:ascii="Montserrat" w:eastAsia="Montserrat" w:hAnsi="Montserrat" w:cs="Montserrat"/>
          <w:lang w:val="it-IT"/>
        </w:rPr>
      </w:pPr>
    </w:p>
    <w:p w14:paraId="2BF9CCA9" w14:textId="77777777" w:rsidR="00397D39" w:rsidRDefault="00397D39" w:rsidP="00397D39">
      <w:pPr>
        <w:spacing w:line="240" w:lineRule="auto"/>
        <w:jc w:val="both"/>
        <w:rPr>
          <w:rFonts w:ascii="Montserrat" w:eastAsia="Montserrat" w:hAnsi="Montserrat" w:cs="Montserrat"/>
          <w:color w:val="000000"/>
        </w:rPr>
      </w:pPr>
      <w:r>
        <w:rPr>
          <w:rFonts w:ascii="Montserrat" w:eastAsia="Montserrat" w:hAnsi="Montserrat" w:cs="Montserrat"/>
          <w:b/>
          <w:i/>
          <w:color w:val="000000"/>
        </w:rPr>
        <w:t xml:space="preserve">Salidas: </w:t>
      </w:r>
      <w:r w:rsidRPr="000F6314">
        <w:rPr>
          <w:rFonts w:ascii="Montserrat" w:eastAsia="Montserrat" w:hAnsi="Montserrat" w:cs="Montserrat"/>
          <w:color w:val="000000"/>
        </w:rPr>
        <w:t xml:space="preserve"> </w:t>
      </w:r>
      <w:r>
        <w:rPr>
          <w:rFonts w:ascii="Montserrat" w:eastAsia="Montserrat" w:hAnsi="Montserrat" w:cs="Montserrat"/>
          <w:color w:val="000000"/>
        </w:rPr>
        <w:tab/>
        <w:t xml:space="preserve">13 </w:t>
      </w:r>
      <w:r w:rsidRPr="000F6314">
        <w:rPr>
          <w:rFonts w:ascii="Montserrat" w:eastAsia="Montserrat" w:hAnsi="Montserrat" w:cs="Montserrat"/>
          <w:color w:val="000000"/>
        </w:rPr>
        <w:t>de</w:t>
      </w:r>
      <w:r>
        <w:rPr>
          <w:rFonts w:ascii="Montserrat" w:eastAsia="Montserrat" w:hAnsi="Montserrat" w:cs="Montserrat"/>
          <w:color w:val="000000"/>
        </w:rPr>
        <w:t xml:space="preserve"> abril </w:t>
      </w:r>
    </w:p>
    <w:p w14:paraId="499E91A0" w14:textId="1AC165A0" w:rsidR="00397D39" w:rsidRDefault="00397D39" w:rsidP="00397D39">
      <w:pPr>
        <w:spacing w:line="240" w:lineRule="auto"/>
        <w:jc w:val="both"/>
        <w:rPr>
          <w:rFonts w:ascii="Montserrat" w:eastAsia="Montserrat" w:hAnsi="Montserrat" w:cs="Montserrat"/>
          <w:color w:val="000000"/>
        </w:rPr>
      </w:pPr>
      <w:r>
        <w:rPr>
          <w:rFonts w:ascii="Montserrat" w:eastAsia="Montserrat" w:hAnsi="Montserrat" w:cs="Montserrat"/>
          <w:color w:val="000000"/>
        </w:rPr>
        <w:tab/>
      </w:r>
      <w:r>
        <w:rPr>
          <w:rFonts w:ascii="Montserrat" w:eastAsia="Montserrat" w:hAnsi="Montserrat" w:cs="Montserrat"/>
          <w:color w:val="000000"/>
        </w:rPr>
        <w:tab/>
        <w:t xml:space="preserve">11 de mayo </w:t>
      </w:r>
      <w:r>
        <w:rPr>
          <w:rFonts w:ascii="Montserrat" w:eastAsia="Montserrat" w:hAnsi="Montserrat" w:cs="Montserrat"/>
          <w:color w:val="000000"/>
        </w:rPr>
        <w:tab/>
      </w:r>
    </w:p>
    <w:p w14:paraId="63457293" w14:textId="77777777" w:rsidR="00397D39" w:rsidRPr="00043AB9" w:rsidRDefault="00397D39" w:rsidP="00397D39">
      <w:pPr>
        <w:spacing w:line="240" w:lineRule="auto"/>
        <w:jc w:val="both"/>
        <w:rPr>
          <w:rFonts w:ascii="Montserrat" w:eastAsia="Montserrat" w:hAnsi="Montserrat" w:cs="Montserrat"/>
          <w:i/>
          <w:iCs/>
          <w:color w:val="000000"/>
          <w:sz w:val="18"/>
          <w:szCs w:val="18"/>
        </w:rPr>
      </w:pPr>
      <w:r w:rsidRPr="00043AB9">
        <w:rPr>
          <w:rFonts w:ascii="Montserrat" w:eastAsia="Montserrat" w:hAnsi="Montserrat" w:cs="Montserrat"/>
          <w:i/>
          <w:iCs/>
          <w:color w:val="000000"/>
          <w:sz w:val="18"/>
          <w:szCs w:val="18"/>
        </w:rPr>
        <w:t>Itinerario sujeto a cambios.</w:t>
      </w:r>
    </w:p>
    <w:p w14:paraId="0E8B003D" w14:textId="77777777" w:rsidR="00397D39" w:rsidRDefault="00397D39" w:rsidP="00397D39">
      <w:pPr>
        <w:tabs>
          <w:tab w:val="left" w:pos="5520"/>
        </w:tabs>
        <w:spacing w:line="240" w:lineRule="auto"/>
        <w:jc w:val="both"/>
        <w:rPr>
          <w:rFonts w:ascii="Montserrat" w:eastAsia="Montserrat" w:hAnsi="Montserrat" w:cs="Montserrat"/>
          <w:i/>
          <w:sz w:val="20"/>
          <w:szCs w:val="20"/>
        </w:rPr>
      </w:pPr>
    </w:p>
    <w:p w14:paraId="7A496E3B" w14:textId="08646533" w:rsidR="00397D39" w:rsidRDefault="00397D39" w:rsidP="00397D39">
      <w:pPr>
        <w:tabs>
          <w:tab w:val="left" w:pos="5520"/>
        </w:tabs>
        <w:spacing w:line="240" w:lineRule="auto"/>
        <w:jc w:val="both"/>
        <w:rPr>
          <w:rFonts w:ascii="Montserrat" w:eastAsia="Montserrat" w:hAnsi="Montserrat" w:cs="Montserrat"/>
          <w:i/>
          <w:sz w:val="20"/>
          <w:szCs w:val="20"/>
        </w:rPr>
      </w:pPr>
      <w:r>
        <w:rPr>
          <w:rFonts w:ascii="Montserrat" w:eastAsia="Montserrat" w:hAnsi="Montserrat" w:cs="Montserrat"/>
          <w:i/>
          <w:sz w:val="20"/>
          <w:szCs w:val="20"/>
        </w:rPr>
        <w:tab/>
      </w:r>
    </w:p>
    <w:p w14:paraId="6E16BECC"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01</w:t>
      </w:r>
      <w:r w:rsidRPr="00173279">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MEXICO - ESTAMBUL</w:t>
      </w:r>
    </w:p>
    <w:p w14:paraId="79A29191" w14:textId="77777777" w:rsidR="00397D39" w:rsidRPr="00173279" w:rsidRDefault="00397D39" w:rsidP="00397D39">
      <w:pPr>
        <w:spacing w:line="240" w:lineRule="auto"/>
        <w:jc w:val="both"/>
        <w:rPr>
          <w:rFonts w:ascii="Montserrat" w:eastAsia="Montserrat" w:hAnsi="Montserrat" w:cs="Montserrat"/>
          <w:color w:val="000000"/>
          <w:sz w:val="20"/>
          <w:szCs w:val="20"/>
        </w:rPr>
      </w:pPr>
      <w:r w:rsidRPr="00173279">
        <w:rPr>
          <w:rFonts w:ascii="Montserrat" w:eastAsia="Montserrat" w:hAnsi="Montserrat" w:cs="Montserrat"/>
          <w:color w:val="000000"/>
          <w:sz w:val="20"/>
          <w:szCs w:val="20"/>
        </w:rPr>
        <w:t xml:space="preserve">Presentarse en el aeropuerto internacional de la ciudad de México para abordar su vuelo de Turkish Airlines con destino a Estambul. </w:t>
      </w:r>
      <w:r w:rsidRPr="00173279">
        <w:rPr>
          <w:rFonts w:ascii="Montserrat" w:eastAsia="Montserrat" w:hAnsi="Montserrat" w:cs="Montserrat"/>
          <w:b/>
          <w:color w:val="000000"/>
          <w:sz w:val="20"/>
          <w:szCs w:val="20"/>
        </w:rPr>
        <w:t>Noche a bordo.</w:t>
      </w:r>
    </w:p>
    <w:p w14:paraId="6CB75272" w14:textId="77777777" w:rsidR="00397D39" w:rsidRPr="00173279" w:rsidRDefault="00397D39" w:rsidP="00397D39">
      <w:pPr>
        <w:spacing w:line="240" w:lineRule="auto"/>
        <w:jc w:val="both"/>
        <w:rPr>
          <w:rFonts w:ascii="Montserrat" w:eastAsia="Montserrat" w:hAnsi="Montserrat" w:cs="Montserrat"/>
          <w:color w:val="000000"/>
          <w:sz w:val="20"/>
          <w:szCs w:val="20"/>
        </w:rPr>
      </w:pPr>
    </w:p>
    <w:p w14:paraId="4FE2D979"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DÍA 02 </w:t>
      </w:r>
      <w:r w:rsidRPr="00173279">
        <w:rPr>
          <w:rFonts w:ascii="Montserrat" w:eastAsia="Montserrat" w:hAnsi="Montserrat" w:cs="Montserrat"/>
          <w:b/>
          <w:color w:val="000000"/>
          <w:sz w:val="20"/>
          <w:szCs w:val="20"/>
        </w:rPr>
        <w:tab/>
        <w:t>ESTAMBUL – BANGKOK</w:t>
      </w:r>
    </w:p>
    <w:p w14:paraId="4CBDCCC0" w14:textId="25FAACF2"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Cs/>
          <w:color w:val="000000"/>
          <w:sz w:val="20"/>
          <w:szCs w:val="20"/>
        </w:rPr>
        <w:t xml:space="preserve">Llegada al aeropuerto internacional de Estambul, conexión en el vuelo con destino a la ciudad de Bangkok. </w:t>
      </w:r>
      <w:r w:rsidRPr="00173279">
        <w:rPr>
          <w:rFonts w:ascii="Montserrat" w:eastAsia="Montserrat" w:hAnsi="Montserrat" w:cs="Montserrat"/>
          <w:b/>
          <w:color w:val="000000"/>
          <w:sz w:val="20"/>
          <w:szCs w:val="20"/>
        </w:rPr>
        <w:t>Noche a bordo.</w:t>
      </w:r>
    </w:p>
    <w:p w14:paraId="2864BAC4"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B5DC2F3"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03</w:t>
      </w:r>
      <w:r w:rsidRPr="00173279">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BANGKOK</w:t>
      </w:r>
    </w:p>
    <w:p w14:paraId="170CC4A3"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Cs/>
          <w:color w:val="000000"/>
          <w:sz w:val="20"/>
          <w:szCs w:val="20"/>
        </w:rPr>
        <w:t>Llegada al aeropuerto internacional de Bangkok donde los espera su guía de habla hispana y traslado al hotel.</w:t>
      </w:r>
      <w:r w:rsidRPr="00173279">
        <w:rPr>
          <w:rFonts w:ascii="Montserrat" w:eastAsia="Montserrat" w:hAnsi="Montserrat" w:cs="Montserrat"/>
          <w:b/>
          <w:color w:val="000000"/>
          <w:sz w:val="20"/>
          <w:szCs w:val="20"/>
        </w:rPr>
        <w:t xml:space="preserve"> Desayuno. </w:t>
      </w:r>
      <w:r w:rsidRPr="00173279">
        <w:rPr>
          <w:rFonts w:ascii="Montserrat" w:eastAsia="Montserrat" w:hAnsi="Montserrat" w:cs="Montserrat"/>
          <w:bCs/>
          <w:color w:val="000000"/>
          <w:sz w:val="20"/>
          <w:szCs w:val="20"/>
        </w:rPr>
        <w:t xml:space="preserve">Visita a tres de los templos budistas más populares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el Buda más reverenciado tallado en un solo bloque de jade. Traslados incluidos. </w:t>
      </w:r>
      <w:r w:rsidRPr="00173279">
        <w:rPr>
          <w:rFonts w:ascii="Montserrat" w:eastAsia="Montserrat" w:hAnsi="Montserrat" w:cs="Montserrat"/>
          <w:b/>
          <w:color w:val="000000"/>
          <w:sz w:val="20"/>
          <w:szCs w:val="20"/>
        </w:rPr>
        <w:t>Alojamiento.</w:t>
      </w:r>
    </w:p>
    <w:p w14:paraId="5FE06B51"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F81F4EB" w14:textId="508E9E23"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DIA 04</w:t>
      </w:r>
      <w:r w:rsidRPr="00173279">
        <w:rPr>
          <w:rFonts w:ascii="Montserrat" w:eastAsia="Montserrat" w:hAnsi="Montserrat" w:cs="Montserrat"/>
          <w:b/>
          <w:color w:val="000000"/>
          <w:sz w:val="20"/>
          <w:szCs w:val="20"/>
        </w:rPr>
        <w:tab/>
        <w:t>BANGKOK</w:t>
      </w:r>
    </w:p>
    <w:p w14:paraId="779DA3D3"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Día libre para actividades personales. </w:t>
      </w:r>
      <w:r w:rsidRPr="00173279">
        <w:rPr>
          <w:rFonts w:ascii="Montserrat" w:eastAsia="Montserrat" w:hAnsi="Montserrat" w:cs="Montserrat"/>
          <w:b/>
          <w:i/>
          <w:iCs/>
          <w:color w:val="000000"/>
          <w:sz w:val="20"/>
          <w:szCs w:val="20"/>
          <w:u w:val="single"/>
        </w:rPr>
        <w:t>Se sugiere tomar el tour opcional al MERCADO DEL TREN Y EL MERCADO FLOTANTE.</w:t>
      </w:r>
      <w:r w:rsidRPr="00173279">
        <w:rPr>
          <w:rFonts w:ascii="Montserrat" w:eastAsia="Montserrat" w:hAnsi="Montserrat" w:cs="Montserrat"/>
          <w:bCs/>
          <w:color w:val="000000"/>
          <w:sz w:val="20"/>
          <w:szCs w:val="20"/>
        </w:rPr>
        <w:t xml:space="preserve"> Encuentro con el guía en la recepción de su hotel y traslado a 80 km al sudoeste de la ciudad para visitar el famoso mercado del tren. ¡Observe como al acercarse el tren al mercado los comerciantes repliegan sus puestos de ventas para permitir al tren cruzar por el medio del mercado! Una vez finalizada la visita, nos dirigiremos al mercado flotante de Damnoen Saduak. Allí tomaremos una barca para navegar por los canales hasta llegar al mercado y observar cómo se comercia con fruta, verduras, etc. Al acabar la excursión regresaremos al hotel. </w:t>
      </w:r>
      <w:r w:rsidRPr="00173279">
        <w:rPr>
          <w:rFonts w:ascii="Montserrat" w:eastAsia="Montserrat" w:hAnsi="Montserrat" w:cs="Montserrat"/>
          <w:b/>
          <w:color w:val="000000"/>
          <w:sz w:val="20"/>
          <w:szCs w:val="20"/>
        </w:rPr>
        <w:t>Alojamiento.</w:t>
      </w:r>
    </w:p>
    <w:p w14:paraId="75A2C84A"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Precio por persona en $ 169 USD</w:t>
      </w:r>
    </w:p>
    <w:p w14:paraId="00EABBCB" w14:textId="77777777" w:rsidR="00397D39" w:rsidRDefault="00397D39" w:rsidP="00397D39">
      <w:pPr>
        <w:spacing w:line="240" w:lineRule="auto"/>
        <w:jc w:val="both"/>
        <w:rPr>
          <w:rFonts w:ascii="Montserrat" w:eastAsia="Montserrat" w:hAnsi="Montserrat" w:cs="Montserrat"/>
          <w:b/>
          <w:color w:val="000000"/>
          <w:sz w:val="20"/>
          <w:szCs w:val="20"/>
        </w:rPr>
      </w:pPr>
    </w:p>
    <w:p w14:paraId="3D34F674" w14:textId="77777777" w:rsidR="00397D39" w:rsidRDefault="00397D39" w:rsidP="00397D39">
      <w:pPr>
        <w:spacing w:line="240" w:lineRule="auto"/>
        <w:jc w:val="both"/>
        <w:rPr>
          <w:rFonts w:ascii="Montserrat" w:eastAsia="Montserrat" w:hAnsi="Montserrat" w:cs="Montserrat"/>
          <w:b/>
          <w:color w:val="000000"/>
          <w:sz w:val="20"/>
          <w:szCs w:val="20"/>
        </w:rPr>
      </w:pPr>
    </w:p>
    <w:p w14:paraId="2193A158"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4833066E"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DIA 05</w:t>
      </w:r>
      <w:r w:rsidRPr="00173279">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BANGKOK - KANCHANABURI - AYUTTHAYA</w:t>
      </w:r>
    </w:p>
    <w:p w14:paraId="6F81C860" w14:textId="77777777" w:rsidR="00397D39" w:rsidRDefault="00397D39" w:rsidP="00397D39">
      <w:pPr>
        <w:spacing w:line="240" w:lineRule="auto"/>
        <w:jc w:val="both"/>
        <w:rPr>
          <w:rFonts w:ascii="Montserrat" w:eastAsia="Montserrat" w:hAnsi="Montserrat" w:cs="Montserrat"/>
          <w:bCs/>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Recogida de los pasajeros de los principales hoteles de Bangkok. Salida hacia Kanchanaburi y visita al famoso Puente sobre el Río Kwai. Luego se visita el Museo de la Guerra Jeath </w:t>
      </w:r>
    </w:p>
    <w:p w14:paraId="688A7FD4" w14:textId="3664EAF8"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Cs/>
          <w:color w:val="000000"/>
          <w:sz w:val="20"/>
          <w:szCs w:val="20"/>
        </w:rPr>
        <w:t>y se realiza un paseo en el “Tren de la Muerte” sobre el Río Kwai donde se puede disfrutar de la belleza de sus paisajes.</w:t>
      </w:r>
      <w:r w:rsidRPr="00173279">
        <w:rPr>
          <w:rFonts w:ascii="Montserrat" w:eastAsia="Montserrat" w:hAnsi="Montserrat" w:cs="Montserrat"/>
          <w:b/>
          <w:color w:val="000000"/>
          <w:sz w:val="20"/>
          <w:szCs w:val="20"/>
        </w:rPr>
        <w:t xml:space="preserve"> Almuerzo. </w:t>
      </w:r>
      <w:r w:rsidRPr="00173279">
        <w:rPr>
          <w:rFonts w:ascii="Montserrat" w:eastAsia="Montserrat" w:hAnsi="Montserrat" w:cs="Montserrat"/>
          <w:bCs/>
          <w:color w:val="000000"/>
          <w:sz w:val="20"/>
          <w:szCs w:val="20"/>
        </w:rPr>
        <w:t>Traslado al hotel.</w:t>
      </w:r>
      <w:r w:rsidRPr="00173279">
        <w:rPr>
          <w:rFonts w:ascii="Montserrat" w:eastAsia="Montserrat" w:hAnsi="Montserrat" w:cs="Montserrat"/>
          <w:b/>
          <w:color w:val="000000"/>
          <w:sz w:val="20"/>
          <w:szCs w:val="20"/>
        </w:rPr>
        <w:t xml:space="preserve"> Cena y alojamiento.</w:t>
      </w:r>
    </w:p>
    <w:p w14:paraId="2456D377"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1FB41D7"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DÍA 06 </w:t>
      </w:r>
      <w:r w:rsidRPr="00173279">
        <w:rPr>
          <w:rFonts w:ascii="Montserrat" w:eastAsia="Montserrat" w:hAnsi="Montserrat" w:cs="Montserrat"/>
          <w:b/>
          <w:color w:val="000000"/>
          <w:sz w:val="20"/>
          <w:szCs w:val="20"/>
        </w:rPr>
        <w:tab/>
        <w:t>AYUTTHAYA - LOPBURI – SUKHOTHAI</w:t>
      </w:r>
    </w:p>
    <w:p w14:paraId="0F19A522"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Salida desde Bangkok hacia Ayutthaya, antigua capital del país, para visitar sus maravillosos templos entre los cuales Wat Chaiwathanaram y Wat Mahathat.</w:t>
      </w:r>
      <w:r w:rsidRPr="00173279">
        <w:rPr>
          <w:rFonts w:ascii="Montserrat" w:eastAsia="Montserrat" w:hAnsi="Montserrat" w:cs="Montserrat"/>
          <w:b/>
          <w:color w:val="000000"/>
          <w:sz w:val="20"/>
          <w:szCs w:val="20"/>
        </w:rPr>
        <w:t xml:space="preserve"> Almuerzo en restaurante local.  </w:t>
      </w:r>
      <w:r w:rsidRPr="00173279">
        <w:rPr>
          <w:rFonts w:ascii="Montserrat" w:eastAsia="Montserrat" w:hAnsi="Montserrat" w:cs="Montserrat"/>
          <w:bCs/>
          <w:color w:val="000000"/>
          <w:sz w:val="20"/>
          <w:szCs w:val="20"/>
        </w:rPr>
        <w:t>Por la tarde salida hacia Lopburi, visita al Templo de los Monos, Prang Sam Yod (la Pagoda Sagrada). Continuación hasta Sukhothai.</w:t>
      </w:r>
      <w:r w:rsidRPr="00173279">
        <w:rPr>
          <w:rFonts w:ascii="Montserrat" w:eastAsia="Montserrat" w:hAnsi="Montserrat" w:cs="Montserrat"/>
          <w:b/>
          <w:color w:val="000000"/>
          <w:sz w:val="20"/>
          <w:szCs w:val="20"/>
        </w:rPr>
        <w:t xml:space="preserve"> Cena y alojamiento en hotel.</w:t>
      </w:r>
    </w:p>
    <w:p w14:paraId="65E0BC87"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79AD6334"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07</w:t>
      </w:r>
      <w:r w:rsidRPr="00173279">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SUKHOTHAI - CHIANG RAI</w:t>
      </w:r>
    </w:p>
    <w:p w14:paraId="6CA14B01" w14:textId="401B51CB"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Salida desde el hotel y visita Parque Histórico de Sukhothai, declarado Patrimonio Cultural de la Humanidad por la UNESCO. Allí se realiza un paseo en bicicleta por los jardines entre sus ruinas y lagunas. Desde aquí se contempla uno de los íconos más importantes, el gran Buda Blanco de Wat Sri Chum.</w:t>
      </w:r>
      <w:r w:rsidRPr="00173279">
        <w:rPr>
          <w:rFonts w:ascii="Montserrat" w:eastAsia="Montserrat" w:hAnsi="Montserrat" w:cs="Montserrat"/>
          <w:b/>
          <w:color w:val="000000"/>
          <w:sz w:val="20"/>
          <w:szCs w:val="20"/>
        </w:rPr>
        <w:t xml:space="preserve"> Almuerzo en restaurante local. </w:t>
      </w:r>
      <w:r w:rsidRPr="00173279">
        <w:rPr>
          <w:rFonts w:ascii="Montserrat" w:eastAsia="Montserrat" w:hAnsi="Montserrat" w:cs="Montserrat"/>
          <w:bCs/>
          <w:color w:val="000000"/>
          <w:sz w:val="20"/>
          <w:szCs w:val="20"/>
        </w:rPr>
        <w:t>Continuación hacia Chiang Rai, en el camino se realiza una parada en el Lago Payao.</w:t>
      </w:r>
      <w:r w:rsidRPr="00173279">
        <w:rPr>
          <w:rFonts w:ascii="Montserrat" w:eastAsia="Montserrat" w:hAnsi="Montserrat" w:cs="Montserrat"/>
          <w:b/>
          <w:color w:val="000000"/>
          <w:sz w:val="20"/>
          <w:szCs w:val="20"/>
        </w:rPr>
        <w:t xml:space="preserve"> Cena y alojamiento.</w:t>
      </w:r>
    </w:p>
    <w:p w14:paraId="02C7462D"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1DBD389" w14:textId="0A5596E9"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08</w:t>
      </w:r>
      <w:r w:rsidRPr="00173279">
        <w:rPr>
          <w:rFonts w:ascii="Montserrat" w:eastAsia="Montserrat" w:hAnsi="Montserrat" w:cs="Montserrat"/>
          <w:b/>
          <w:color w:val="000000"/>
          <w:sz w:val="20"/>
          <w:szCs w:val="20"/>
        </w:rPr>
        <w:tab/>
        <w:t>CHIANG RAI</w:t>
      </w:r>
    </w:p>
    <w:p w14:paraId="594F0889" w14:textId="0B5404F8"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Tras el desayuno, visita a Mae Chan, antiguamente centro de trabajos de plata, posteriormente convertido en un centro de transacciones comerciales entre las tribus Yao y Akha donde es posible ver a miembros de las diferentes etnias. Visita al poblado de las famosas Mujeres Jirafas. </w:t>
      </w:r>
      <w:r w:rsidRPr="00173279">
        <w:rPr>
          <w:rFonts w:ascii="Montserrat" w:eastAsia="Montserrat" w:hAnsi="Montserrat" w:cs="Montserrat"/>
          <w:b/>
          <w:color w:val="000000"/>
          <w:sz w:val="20"/>
          <w:szCs w:val="20"/>
        </w:rPr>
        <w:t xml:space="preserve">Almuerzo. </w:t>
      </w:r>
      <w:r w:rsidRPr="00173279">
        <w:rPr>
          <w:rFonts w:ascii="Montserrat" w:eastAsia="Montserrat" w:hAnsi="Montserrat" w:cs="Montserrat"/>
          <w:bCs/>
          <w:color w:val="000000"/>
          <w:sz w:val="20"/>
          <w:szCs w:val="20"/>
        </w:rPr>
        <w:t>A media mañana paseo por el río Mekong en lancha tradicional tailandesa. Este río sirve de frontera natural entre Myanmar (ex Birmania), Laos y Tailandia. Visita a la Casa del Opio.</w:t>
      </w:r>
      <w:r w:rsidRPr="00173279">
        <w:rPr>
          <w:rFonts w:ascii="Montserrat" w:eastAsia="Montserrat" w:hAnsi="Montserrat" w:cs="Montserrat"/>
          <w:b/>
          <w:color w:val="000000"/>
          <w:sz w:val="20"/>
          <w:szCs w:val="20"/>
        </w:rPr>
        <w:t xml:space="preserve"> Cena y alojamiento en hotel.</w:t>
      </w:r>
    </w:p>
    <w:p w14:paraId="4807517A"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5BCD89C3" w14:textId="77777777" w:rsidR="00397D39" w:rsidRPr="00381AA0" w:rsidRDefault="00397D39" w:rsidP="00397D39">
      <w:pPr>
        <w:spacing w:line="240" w:lineRule="auto"/>
        <w:jc w:val="both"/>
        <w:rPr>
          <w:rFonts w:ascii="Montserrat" w:eastAsia="Montserrat" w:hAnsi="Montserrat" w:cs="Montserrat"/>
          <w:b/>
          <w:color w:val="000000"/>
          <w:sz w:val="20"/>
          <w:szCs w:val="20"/>
          <w:lang w:val="it-IT"/>
        </w:rPr>
      </w:pPr>
      <w:r w:rsidRPr="00381AA0">
        <w:rPr>
          <w:rFonts w:ascii="Montserrat" w:eastAsia="Montserrat" w:hAnsi="Montserrat" w:cs="Montserrat"/>
          <w:b/>
          <w:color w:val="000000"/>
          <w:sz w:val="20"/>
          <w:szCs w:val="20"/>
          <w:lang w:val="it-IT"/>
        </w:rPr>
        <w:t xml:space="preserve">DÍA 09 </w:t>
      </w:r>
      <w:r w:rsidRPr="00381AA0">
        <w:rPr>
          <w:rFonts w:ascii="Montserrat" w:eastAsia="Montserrat" w:hAnsi="Montserrat" w:cs="Montserrat"/>
          <w:b/>
          <w:color w:val="000000"/>
          <w:sz w:val="20"/>
          <w:szCs w:val="20"/>
          <w:lang w:val="it-IT"/>
        </w:rPr>
        <w:tab/>
        <w:t>CHIANG RAI - CHIANG MAI</w:t>
      </w:r>
    </w:p>
    <w:p w14:paraId="772AF2E0"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381AA0">
        <w:rPr>
          <w:rFonts w:ascii="Montserrat" w:eastAsia="Montserrat" w:hAnsi="Montserrat" w:cs="Montserrat"/>
          <w:b/>
          <w:color w:val="000000"/>
          <w:sz w:val="20"/>
          <w:szCs w:val="20"/>
          <w:lang w:val="it-IT"/>
        </w:rPr>
        <w:t xml:space="preserve">Desayuno. </w:t>
      </w:r>
      <w:r w:rsidRPr="00173279">
        <w:rPr>
          <w:rFonts w:ascii="Montserrat" w:eastAsia="Montserrat" w:hAnsi="Montserrat" w:cs="Montserrat"/>
          <w:bCs/>
          <w:color w:val="000000"/>
          <w:sz w:val="20"/>
          <w:szCs w:val="20"/>
        </w:rPr>
        <w:t xml:space="preserve">Salida desde el hotel al muelle y en barco tradicional visita a los pueblos de las minorías étnicas Karen, Lahu (Muser) a lo largo del río Kok. Visita al Wat Rong Khun, el famoso templo blanco. Salida desde Chiang Rai a Chiang Mai por carretera (3 hrs). </w:t>
      </w:r>
      <w:r w:rsidRPr="00173279">
        <w:rPr>
          <w:rFonts w:ascii="Montserrat" w:eastAsia="Montserrat" w:hAnsi="Montserrat" w:cs="Montserrat"/>
          <w:b/>
          <w:color w:val="000000"/>
          <w:sz w:val="20"/>
          <w:szCs w:val="20"/>
        </w:rPr>
        <w:t xml:space="preserve">Almuerzo en ruta en un restaurante local. </w:t>
      </w:r>
      <w:r w:rsidRPr="00173279">
        <w:rPr>
          <w:rFonts w:ascii="Montserrat" w:eastAsia="Montserrat" w:hAnsi="Montserrat" w:cs="Montserrat"/>
          <w:bCs/>
          <w:color w:val="000000"/>
          <w:sz w:val="20"/>
          <w:szCs w:val="20"/>
        </w:rPr>
        <w:t>Llegada en Chiang Mai, por la tarde, visita al templo más conocido de la ciudad, Wat Doi Suthep, situado en la cima de una pequeña colina a 15 Kms al noroeste.</w:t>
      </w:r>
      <w:r w:rsidRPr="00173279">
        <w:rPr>
          <w:rFonts w:ascii="Montserrat" w:eastAsia="Montserrat" w:hAnsi="Montserrat" w:cs="Montserrat"/>
          <w:b/>
          <w:color w:val="000000"/>
          <w:sz w:val="20"/>
          <w:szCs w:val="20"/>
        </w:rPr>
        <w:t xml:space="preserve"> Cena Kantoke, con comida y danzas típicas del Norte de Tailandia. Alojamiento.</w:t>
      </w:r>
    </w:p>
    <w:p w14:paraId="45B470F0"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65D80E1"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10</w:t>
      </w:r>
      <w:r w:rsidRPr="00173279">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CHIANG MAI</w:t>
      </w:r>
    </w:p>
    <w:p w14:paraId="3C25FB79"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 xml:space="preserve">Por la mañana visitaremos algunas fábricas de artesanías locales. También se visita una fábrica de esculturas de madera donde es posible comprar antigüedades birmanas. Salida hacia el valle de Mae Sa visitando la granja de las orquídeas. </w:t>
      </w:r>
      <w:r w:rsidRPr="00173279">
        <w:rPr>
          <w:rFonts w:ascii="Montserrat" w:eastAsia="Montserrat" w:hAnsi="Montserrat" w:cs="Montserrat"/>
          <w:b/>
          <w:color w:val="000000"/>
          <w:sz w:val="20"/>
          <w:szCs w:val="20"/>
        </w:rPr>
        <w:t xml:space="preserve">Almuerzo en restaurante local. </w:t>
      </w:r>
      <w:r w:rsidRPr="00173279">
        <w:rPr>
          <w:rFonts w:ascii="Montserrat" w:eastAsia="Montserrat" w:hAnsi="Montserrat" w:cs="Montserrat"/>
          <w:bCs/>
          <w:color w:val="000000"/>
          <w:sz w:val="20"/>
          <w:szCs w:val="20"/>
        </w:rPr>
        <w:t xml:space="preserve">Después nos trasladaremos al santuario de elefantes para aprender sobre estos animales, y realizar diversas actividades incluso darles comida y tomar un baño, una experiencia inolvidable. Regreso al hotel. </w:t>
      </w:r>
      <w:r w:rsidRPr="00173279">
        <w:rPr>
          <w:rFonts w:ascii="Montserrat" w:eastAsia="Montserrat" w:hAnsi="Montserrat" w:cs="Montserrat"/>
          <w:b/>
          <w:color w:val="000000"/>
          <w:sz w:val="20"/>
          <w:szCs w:val="20"/>
        </w:rPr>
        <w:t>Cena y alojamiento.</w:t>
      </w:r>
    </w:p>
    <w:p w14:paraId="182D3297" w14:textId="77777777" w:rsidR="00397D39" w:rsidRDefault="00397D39" w:rsidP="00397D39">
      <w:pPr>
        <w:spacing w:line="240" w:lineRule="auto"/>
        <w:jc w:val="both"/>
        <w:rPr>
          <w:rFonts w:ascii="Montserrat" w:eastAsia="Montserrat" w:hAnsi="Montserrat" w:cs="Montserrat"/>
          <w:b/>
          <w:color w:val="000000"/>
          <w:sz w:val="20"/>
          <w:szCs w:val="20"/>
        </w:rPr>
      </w:pPr>
    </w:p>
    <w:p w14:paraId="47C0E746" w14:textId="77777777" w:rsidR="00397D39" w:rsidRDefault="00397D39" w:rsidP="00397D39">
      <w:pPr>
        <w:spacing w:line="240" w:lineRule="auto"/>
        <w:jc w:val="both"/>
        <w:rPr>
          <w:rFonts w:ascii="Montserrat" w:eastAsia="Montserrat" w:hAnsi="Montserrat" w:cs="Montserrat"/>
          <w:b/>
          <w:color w:val="000000"/>
          <w:sz w:val="20"/>
          <w:szCs w:val="20"/>
        </w:rPr>
      </w:pPr>
    </w:p>
    <w:p w14:paraId="00F83FB6" w14:textId="77777777" w:rsidR="00397D39" w:rsidRDefault="00397D39" w:rsidP="00397D39">
      <w:pPr>
        <w:spacing w:line="240" w:lineRule="auto"/>
        <w:jc w:val="both"/>
        <w:rPr>
          <w:rFonts w:ascii="Montserrat" w:eastAsia="Montserrat" w:hAnsi="Montserrat" w:cs="Montserrat"/>
          <w:b/>
          <w:color w:val="000000"/>
          <w:sz w:val="20"/>
          <w:szCs w:val="20"/>
        </w:rPr>
      </w:pPr>
    </w:p>
    <w:p w14:paraId="72564187"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18FA9856"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lastRenderedPageBreak/>
        <w:t>DÍA 11</w:t>
      </w:r>
      <w:r w:rsidRPr="00173279">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ab/>
        <w:t>CHIANG MAI – BANGKOK</w:t>
      </w:r>
    </w:p>
    <w:p w14:paraId="60B2C7AC" w14:textId="77777777" w:rsidR="00397D39" w:rsidRPr="00173279" w:rsidRDefault="00397D39" w:rsidP="00397D39">
      <w:pPr>
        <w:spacing w:line="240" w:lineRule="auto"/>
        <w:jc w:val="both"/>
        <w:rPr>
          <w:rFonts w:ascii="Montserrat" w:eastAsia="Montserrat" w:hAnsi="Montserrat" w:cs="Montserrat"/>
          <w:bCs/>
          <w:color w:val="000000"/>
          <w:sz w:val="20"/>
          <w:szCs w:val="20"/>
        </w:rPr>
      </w:pPr>
      <w:r w:rsidRPr="00173279">
        <w:rPr>
          <w:rFonts w:ascii="Montserrat" w:eastAsia="Montserrat" w:hAnsi="Montserrat" w:cs="Montserrat"/>
          <w:b/>
          <w:color w:val="000000"/>
          <w:sz w:val="20"/>
          <w:szCs w:val="20"/>
        </w:rPr>
        <w:t xml:space="preserve">Desayuno. </w:t>
      </w:r>
      <w:r w:rsidRPr="00173279">
        <w:rPr>
          <w:rFonts w:ascii="Montserrat" w:eastAsia="Montserrat" w:hAnsi="Montserrat" w:cs="Montserrat"/>
          <w:bCs/>
          <w:color w:val="000000"/>
          <w:sz w:val="20"/>
          <w:szCs w:val="20"/>
        </w:rPr>
        <w:t>Traslado al aeropuerto de Chiang Mai para conectar con el vuelo a Bangkok.</w:t>
      </w:r>
    </w:p>
    <w:p w14:paraId="45A306AC" w14:textId="77777777" w:rsidR="00397D39" w:rsidRDefault="00397D39" w:rsidP="00397D39">
      <w:pPr>
        <w:spacing w:line="240" w:lineRule="auto"/>
        <w:jc w:val="both"/>
        <w:rPr>
          <w:rFonts w:ascii="Montserrat" w:eastAsia="Montserrat" w:hAnsi="Montserrat" w:cs="Montserrat"/>
          <w:bCs/>
          <w:color w:val="000000"/>
          <w:sz w:val="20"/>
          <w:szCs w:val="20"/>
        </w:rPr>
      </w:pPr>
      <w:r w:rsidRPr="00173279">
        <w:rPr>
          <w:rFonts w:ascii="Montserrat" w:eastAsia="Montserrat" w:hAnsi="Montserrat" w:cs="Montserrat"/>
          <w:bCs/>
          <w:color w:val="000000"/>
          <w:sz w:val="20"/>
          <w:szCs w:val="20"/>
        </w:rPr>
        <w:t>Llegada al aeropuerto de Bangkok donde los espera su guía de habla hispana y traslado al hotel</w:t>
      </w:r>
      <w:r>
        <w:rPr>
          <w:rFonts w:ascii="Montserrat" w:eastAsia="Montserrat" w:hAnsi="Montserrat" w:cs="Montserrat"/>
          <w:bCs/>
          <w:color w:val="000000"/>
          <w:sz w:val="20"/>
          <w:szCs w:val="20"/>
        </w:rPr>
        <w:t>.</w:t>
      </w:r>
    </w:p>
    <w:p w14:paraId="1A43D19F"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Alojamiento.</w:t>
      </w:r>
    </w:p>
    <w:p w14:paraId="36CD9222"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076C063C"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12</w:t>
      </w:r>
      <w:r w:rsidRPr="00173279">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ab/>
        <w:t xml:space="preserve">BANGKOK – ESTAMBUL </w:t>
      </w:r>
    </w:p>
    <w:p w14:paraId="5637E424" w14:textId="77777777" w:rsidR="00397D39" w:rsidRDefault="00397D39" w:rsidP="00397D39">
      <w:pPr>
        <w:shd w:val="clear" w:color="auto" w:fill="FFFFFF"/>
        <w:spacing w:line="240" w:lineRule="auto"/>
        <w:jc w:val="both"/>
        <w:rPr>
          <w:rFonts w:ascii="Montserrat" w:eastAsia="Montserrat" w:hAnsi="Montserrat" w:cs="Montserrat"/>
          <w:color w:val="000000"/>
          <w:sz w:val="20"/>
          <w:szCs w:val="20"/>
        </w:rPr>
      </w:pPr>
      <w:r w:rsidRPr="00173279">
        <w:rPr>
          <w:rFonts w:ascii="Montserrat" w:eastAsia="Montserrat Medium" w:hAnsi="Montserrat" w:cs="Montserrat Medium"/>
          <w:b/>
          <w:color w:val="000000"/>
          <w:sz w:val="20"/>
          <w:szCs w:val="20"/>
        </w:rPr>
        <w:t xml:space="preserve">Desayuno </w:t>
      </w:r>
      <w:r w:rsidRPr="00173279">
        <w:rPr>
          <w:rFonts w:ascii="Montserrat" w:eastAsia="Montserrat Medium" w:hAnsi="Montserrat" w:cs="Montserrat Medium"/>
          <w:bCs/>
          <w:color w:val="000000"/>
          <w:sz w:val="20"/>
          <w:szCs w:val="20"/>
        </w:rPr>
        <w:t>(si el tiempo lo permite).</w:t>
      </w:r>
      <w:r w:rsidRPr="00173279">
        <w:rPr>
          <w:rFonts w:ascii="Montserrat" w:eastAsia="Montserrat" w:hAnsi="Montserrat" w:cs="Montserrat"/>
          <w:color w:val="000000"/>
          <w:sz w:val="20"/>
          <w:szCs w:val="20"/>
        </w:rPr>
        <w:t xml:space="preserve">  A la hora indicada por el guía, se dará el traslado al aeropuerto internacional para abordar el vuelo con destino </w:t>
      </w:r>
      <w:r>
        <w:rPr>
          <w:rFonts w:ascii="Montserrat" w:eastAsia="Montserrat" w:hAnsi="Montserrat" w:cs="Montserrat"/>
          <w:color w:val="000000"/>
          <w:sz w:val="20"/>
          <w:szCs w:val="20"/>
        </w:rPr>
        <w:t>a Estambul.</w:t>
      </w:r>
    </w:p>
    <w:p w14:paraId="393829B2" w14:textId="77777777" w:rsidR="00397D39" w:rsidRPr="00173279" w:rsidRDefault="00397D39" w:rsidP="00397D39">
      <w:pPr>
        <w:spacing w:line="240" w:lineRule="auto"/>
        <w:jc w:val="both"/>
        <w:rPr>
          <w:rFonts w:ascii="Montserrat" w:eastAsia="Montserrat" w:hAnsi="Montserrat" w:cs="Montserrat"/>
          <w:b/>
          <w:color w:val="000000"/>
          <w:sz w:val="20"/>
          <w:szCs w:val="20"/>
        </w:rPr>
      </w:pPr>
    </w:p>
    <w:p w14:paraId="3AA46BBB" w14:textId="77777777" w:rsidR="00397D39" w:rsidRPr="00173279" w:rsidRDefault="00397D39" w:rsidP="00397D39">
      <w:pPr>
        <w:spacing w:line="240" w:lineRule="auto"/>
        <w:jc w:val="both"/>
        <w:rPr>
          <w:rFonts w:ascii="Montserrat" w:eastAsia="Montserrat" w:hAnsi="Montserrat" w:cs="Montserrat"/>
          <w:b/>
          <w:color w:val="000000"/>
          <w:sz w:val="20"/>
          <w:szCs w:val="20"/>
        </w:rPr>
      </w:pPr>
      <w:r w:rsidRPr="00173279">
        <w:rPr>
          <w:rFonts w:ascii="Montserrat" w:eastAsia="Montserrat" w:hAnsi="Montserrat" w:cs="Montserrat"/>
          <w:b/>
          <w:color w:val="000000"/>
          <w:sz w:val="20"/>
          <w:szCs w:val="20"/>
        </w:rPr>
        <w:t>Día 1</w:t>
      </w:r>
      <w:r>
        <w:rPr>
          <w:rFonts w:ascii="Montserrat" w:eastAsia="Montserrat" w:hAnsi="Montserrat" w:cs="Montserrat"/>
          <w:b/>
          <w:color w:val="000000"/>
          <w:sz w:val="20"/>
          <w:szCs w:val="20"/>
        </w:rPr>
        <w:t>3</w:t>
      </w:r>
      <w:r w:rsidRPr="00173279">
        <w:rPr>
          <w:rFonts w:ascii="Montserrat" w:eastAsia="Montserrat" w:hAnsi="Montserrat" w:cs="Montserrat"/>
          <w:b/>
          <w:color w:val="000000"/>
          <w:sz w:val="20"/>
          <w:szCs w:val="20"/>
        </w:rPr>
        <w:tab/>
      </w:r>
      <w:r w:rsidRPr="00173279">
        <w:rPr>
          <w:rFonts w:ascii="Montserrat" w:eastAsia="Montserrat" w:hAnsi="Montserrat" w:cs="Montserrat"/>
          <w:b/>
          <w:color w:val="000000"/>
          <w:sz w:val="20"/>
          <w:szCs w:val="20"/>
        </w:rPr>
        <w:tab/>
        <w:t>ESTAMBUL – MEXICO</w:t>
      </w:r>
    </w:p>
    <w:p w14:paraId="50C5A525" w14:textId="77777777" w:rsidR="00397D39" w:rsidRPr="00173279" w:rsidRDefault="00397D39" w:rsidP="00397D39">
      <w:pPr>
        <w:shd w:val="clear" w:color="auto" w:fill="FFFFFF"/>
        <w:spacing w:line="240" w:lineRule="auto"/>
        <w:jc w:val="both"/>
        <w:rPr>
          <w:rFonts w:ascii="Montserrat" w:eastAsia="Montserrat" w:hAnsi="Montserrat" w:cs="Montserrat"/>
          <w:sz w:val="20"/>
          <w:szCs w:val="20"/>
        </w:rPr>
      </w:pPr>
      <w:r>
        <w:rPr>
          <w:rFonts w:ascii="Montserrat" w:eastAsia="Montserrat Medium" w:hAnsi="Montserrat" w:cs="Montserrat Medium"/>
          <w:b/>
          <w:color w:val="000000"/>
          <w:sz w:val="20"/>
          <w:szCs w:val="20"/>
        </w:rPr>
        <w:t xml:space="preserve">Conexión </w:t>
      </w:r>
      <w:r>
        <w:rPr>
          <w:rFonts w:ascii="Montserrat" w:eastAsia="Montserrat Medium" w:hAnsi="Montserrat" w:cs="Montserrat Medium"/>
          <w:bCs/>
          <w:color w:val="000000"/>
          <w:sz w:val="20"/>
          <w:szCs w:val="20"/>
        </w:rPr>
        <w:t xml:space="preserve">con </w:t>
      </w:r>
      <w:r w:rsidRPr="00173279">
        <w:rPr>
          <w:rFonts w:ascii="Montserrat" w:eastAsia="Montserrat" w:hAnsi="Montserrat" w:cs="Montserrat"/>
          <w:color w:val="000000"/>
          <w:sz w:val="20"/>
          <w:szCs w:val="20"/>
        </w:rPr>
        <w:t>destino a la ciudad de México.</w:t>
      </w:r>
      <w:r>
        <w:rPr>
          <w:rFonts w:ascii="Montserrat" w:eastAsia="Montserrat" w:hAnsi="Montserrat" w:cs="Montserrat"/>
          <w:color w:val="000000"/>
          <w:sz w:val="20"/>
          <w:szCs w:val="20"/>
        </w:rPr>
        <w:t xml:space="preserve"> Llegada</w:t>
      </w:r>
    </w:p>
    <w:p w14:paraId="495D6FD5" w14:textId="77777777" w:rsidR="00397D39" w:rsidRPr="00173279" w:rsidRDefault="00397D39" w:rsidP="00397D39">
      <w:pPr>
        <w:shd w:val="clear" w:color="auto" w:fill="FFFFFF"/>
        <w:spacing w:line="240" w:lineRule="auto"/>
        <w:jc w:val="both"/>
        <w:rPr>
          <w:rFonts w:ascii="Montserrat" w:eastAsia="Montserrat" w:hAnsi="Montserrat" w:cs="Montserrat"/>
          <w:sz w:val="20"/>
          <w:szCs w:val="20"/>
        </w:rPr>
      </w:pPr>
    </w:p>
    <w:p w14:paraId="20980DBB" w14:textId="77777777" w:rsidR="00397D39" w:rsidRDefault="00397D39" w:rsidP="00397D39">
      <w:pPr>
        <w:shd w:val="clear" w:color="auto" w:fill="FFFFFF"/>
        <w:spacing w:line="240" w:lineRule="auto"/>
        <w:jc w:val="both"/>
        <w:rPr>
          <w:rFonts w:ascii="Montserrat" w:eastAsia="Montserrat" w:hAnsi="Montserrat" w:cs="Montserrat"/>
          <w:b/>
          <w:color w:val="000000"/>
        </w:rPr>
      </w:pPr>
      <w:r>
        <w:rPr>
          <w:rFonts w:ascii="Montserrat" w:eastAsia="Montserrat" w:hAnsi="Montserrat" w:cs="Montserrat"/>
          <w:b/>
          <w:color w:val="000000"/>
        </w:rPr>
        <w:t>¡FIN DE LOS SERVICIOS!</w:t>
      </w:r>
    </w:p>
    <w:p w14:paraId="04538020" w14:textId="77777777" w:rsidR="00397D39" w:rsidRDefault="00397D39" w:rsidP="00397D39">
      <w:pPr>
        <w:shd w:val="clear" w:color="auto" w:fill="FFFFFF"/>
        <w:spacing w:line="240" w:lineRule="auto"/>
        <w:jc w:val="both"/>
        <w:rPr>
          <w:rFonts w:ascii="Montserrat" w:eastAsia="Montserrat" w:hAnsi="Montserrat" w:cs="Montserrat"/>
          <w:b/>
          <w:color w:val="000000"/>
        </w:rPr>
      </w:pPr>
    </w:p>
    <w:p w14:paraId="12670027" w14:textId="77777777" w:rsidR="00397D39" w:rsidRDefault="00397D39" w:rsidP="00397D39">
      <w:pPr>
        <w:shd w:val="clear" w:color="auto" w:fill="FFFFFF"/>
        <w:spacing w:line="240" w:lineRule="auto"/>
        <w:jc w:val="both"/>
        <w:rPr>
          <w:rFonts w:ascii="Montserrat" w:eastAsia="Montserrat" w:hAnsi="Montserrat" w:cs="Montserrat"/>
          <w:b/>
          <w:color w:val="000000"/>
          <w:sz w:val="24"/>
          <w:szCs w:val="24"/>
        </w:rPr>
      </w:pPr>
      <w:bookmarkStart w:id="0" w:name="_heading=h.gjdgxs" w:colFirst="0" w:colLast="0"/>
      <w:bookmarkEnd w:id="0"/>
    </w:p>
    <w:p w14:paraId="147D984F" w14:textId="77777777" w:rsidR="00397D39" w:rsidRDefault="00397D39" w:rsidP="00397D39">
      <w:pP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PRECIOS POR PERSONA: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97D39" w14:paraId="5419D017" w14:textId="77777777" w:rsidTr="00DF79C5">
        <w:tc>
          <w:tcPr>
            <w:tcW w:w="6658" w:type="dxa"/>
          </w:tcPr>
          <w:p w14:paraId="3148D4C2" w14:textId="77777777" w:rsidR="00397D39"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doble y triple</w:t>
            </w:r>
          </w:p>
        </w:tc>
        <w:tc>
          <w:tcPr>
            <w:tcW w:w="1701" w:type="dxa"/>
          </w:tcPr>
          <w:p w14:paraId="5216E9F2" w14:textId="77777777" w:rsidR="00397D39"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USD 1,799</w:t>
            </w:r>
          </w:p>
        </w:tc>
      </w:tr>
      <w:tr w:rsidR="00397D39" w14:paraId="76F79589" w14:textId="77777777" w:rsidTr="00DF79C5">
        <w:tc>
          <w:tcPr>
            <w:tcW w:w="6658" w:type="dxa"/>
          </w:tcPr>
          <w:p w14:paraId="7D50E0C3" w14:textId="77777777" w:rsidR="00397D39"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Precio por persona en habitación sencilla</w:t>
            </w:r>
          </w:p>
        </w:tc>
        <w:tc>
          <w:tcPr>
            <w:tcW w:w="1701" w:type="dxa"/>
          </w:tcPr>
          <w:p w14:paraId="22CB93F3" w14:textId="77777777" w:rsidR="00397D39"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 USD 2,298</w:t>
            </w:r>
          </w:p>
        </w:tc>
      </w:tr>
    </w:tbl>
    <w:p w14:paraId="133094D2" w14:textId="77777777" w:rsidR="00397D39" w:rsidRDefault="00397D39" w:rsidP="00397D39">
      <w:pPr>
        <w:spacing w:line="240" w:lineRule="auto"/>
        <w:rPr>
          <w:rFonts w:ascii="Montserrat" w:eastAsia="Montserrat" w:hAnsi="Montserrat" w:cs="Montserrat"/>
          <w:b/>
          <w:color w:val="000000"/>
          <w:sz w:val="24"/>
          <w:szCs w:val="24"/>
        </w:rPr>
      </w:pPr>
    </w:p>
    <w:p w14:paraId="49C9ED11" w14:textId="77777777" w:rsidR="00397D39" w:rsidRDefault="00397D39" w:rsidP="00397D39">
      <w:pPr>
        <w:spacing w:line="240" w:lineRule="auto"/>
        <w:rPr>
          <w:rFonts w:ascii="Montserrat" w:eastAsia="Montserrat" w:hAnsi="Montserrat" w:cs="Montserrat"/>
          <w:b/>
          <w:color w:val="000000"/>
          <w:sz w:val="24"/>
          <w:szCs w:val="24"/>
        </w:rPr>
      </w:pPr>
    </w:p>
    <w:p w14:paraId="62988887" w14:textId="77777777" w:rsidR="00397D39" w:rsidRDefault="00397D39" w:rsidP="00397D39">
      <w:pPr>
        <w:spacing w:line="24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97D39" w14:paraId="698AA06D" w14:textId="77777777" w:rsidTr="00DF79C5">
        <w:trPr>
          <w:trHeight w:val="473"/>
        </w:trPr>
        <w:tc>
          <w:tcPr>
            <w:tcW w:w="6658" w:type="dxa"/>
          </w:tcPr>
          <w:p w14:paraId="10BA9DB4" w14:textId="686DC18E" w:rsidR="00397D39"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w:t>
            </w:r>
            <w:r w:rsidR="00565DD8">
              <w:rPr>
                <w:rFonts w:ascii="Montserrat" w:eastAsia="Montserrat" w:hAnsi="Montserrat" w:cs="Montserrat"/>
                <w:color w:val="000000"/>
              </w:rPr>
              <w:t xml:space="preserve"> aéreo: 13 de abril / 11 de mayo</w:t>
            </w:r>
          </w:p>
        </w:tc>
        <w:tc>
          <w:tcPr>
            <w:tcW w:w="1701" w:type="dxa"/>
          </w:tcPr>
          <w:p w14:paraId="6240C320" w14:textId="77777777" w:rsidR="00397D39" w:rsidRDefault="00397D39" w:rsidP="00DF79C5">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USD 299</w:t>
            </w:r>
          </w:p>
        </w:tc>
      </w:tr>
      <w:tr w:rsidR="00397D39" w14:paraId="704A0340" w14:textId="77777777" w:rsidTr="00DF79C5">
        <w:trPr>
          <w:trHeight w:val="473"/>
        </w:trPr>
        <w:tc>
          <w:tcPr>
            <w:tcW w:w="6658" w:type="dxa"/>
          </w:tcPr>
          <w:p w14:paraId="063974D4" w14:textId="77777777" w:rsidR="00397D39" w:rsidRPr="00153F67" w:rsidRDefault="00397D39" w:rsidP="00DF79C5">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Impuestos aéreos</w:t>
            </w:r>
          </w:p>
        </w:tc>
        <w:tc>
          <w:tcPr>
            <w:tcW w:w="1701" w:type="dxa"/>
          </w:tcPr>
          <w:p w14:paraId="6543ACD3" w14:textId="77777777" w:rsidR="00397D39" w:rsidRDefault="00397D39" w:rsidP="00DF79C5">
            <w:pPr>
              <w:pBdr>
                <w:top w:val="nil"/>
                <w:left w:val="nil"/>
                <w:bottom w:val="nil"/>
                <w:right w:val="nil"/>
                <w:between w:val="nil"/>
              </w:pBdr>
              <w:spacing w:after="150"/>
              <w:rPr>
                <w:rFonts w:ascii="Montserrat" w:eastAsia="Montserrat" w:hAnsi="Montserrat" w:cs="Montserrat"/>
                <w:color w:val="000000"/>
              </w:rPr>
            </w:pPr>
            <w:r>
              <w:rPr>
                <w:rFonts w:ascii="Montserrat" w:eastAsia="Montserrat" w:hAnsi="Montserrat" w:cs="Montserrat"/>
                <w:color w:val="000000"/>
              </w:rPr>
              <w:t>: USD 999</w:t>
            </w:r>
          </w:p>
        </w:tc>
      </w:tr>
    </w:tbl>
    <w:p w14:paraId="626B9DF7" w14:textId="77777777" w:rsidR="00397D39" w:rsidRDefault="00397D39" w:rsidP="00397D39">
      <w:pPr>
        <w:spacing w:line="240" w:lineRule="auto"/>
        <w:jc w:val="both"/>
        <w:rPr>
          <w:rFonts w:ascii="Montserrat" w:eastAsia="Montserrat" w:hAnsi="Montserrat" w:cs="Montserrat"/>
          <w:color w:val="000000"/>
        </w:rPr>
      </w:pPr>
    </w:p>
    <w:p w14:paraId="55980657" w14:textId="77777777" w:rsidR="00397D39" w:rsidRDefault="00397D39" w:rsidP="00397D39">
      <w:pPr>
        <w:spacing w:line="240" w:lineRule="auto"/>
        <w:jc w:val="both"/>
        <w:rPr>
          <w:rFonts w:ascii="Montserrat" w:eastAsia="Montserrat" w:hAnsi="Montserrat" w:cs="Montserrat"/>
          <w:color w:val="000000"/>
        </w:rPr>
      </w:pPr>
    </w:p>
    <w:p w14:paraId="443809E0" w14:textId="77777777" w:rsidR="00397D39" w:rsidRDefault="00397D39" w:rsidP="00397D39">
      <w:pPr>
        <w:spacing w:line="240" w:lineRule="auto"/>
        <w:rPr>
          <w:rFonts w:ascii="Montserrat" w:eastAsia="Montserrat" w:hAnsi="Montserrat" w:cs="Montserrat"/>
          <w:sz w:val="24"/>
          <w:szCs w:val="24"/>
        </w:rPr>
      </w:pPr>
      <w:r>
        <w:rPr>
          <w:rFonts w:ascii="Montserrat" w:eastAsia="Montserrat" w:hAnsi="Montserrat" w:cs="Montserrat"/>
          <w:b/>
          <w:color w:val="000000"/>
          <w:sz w:val="20"/>
          <w:szCs w:val="20"/>
        </w:rPr>
        <w:t>Servicios incluidos:</w:t>
      </w:r>
    </w:p>
    <w:p w14:paraId="34DFC126" w14:textId="77777777" w:rsidR="00397D39" w:rsidRDefault="00397D39" w:rsidP="00397D39">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Boleto de avión México – Bangkok – México (vía Estambul) volando en clase turista </w:t>
      </w:r>
    </w:p>
    <w:p w14:paraId="0701A26E" w14:textId="77777777" w:rsidR="00397D39" w:rsidRDefault="00397D39" w:rsidP="00397D39">
      <w:pPr>
        <w:numPr>
          <w:ilvl w:val="0"/>
          <w:numId w:val="1"/>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Boleto de avión Chiang Mai - Bangkok volando en clase turista.</w:t>
      </w:r>
    </w:p>
    <w:p w14:paraId="64C0FE58" w14:textId="77777777" w:rsidR="00397D39" w:rsidRPr="008833A4" w:rsidRDefault="00397D39" w:rsidP="00397D39">
      <w:pPr>
        <w:pStyle w:val="Prrafodelista"/>
        <w:numPr>
          <w:ilvl w:val="0"/>
          <w:numId w:val="1"/>
        </w:numPr>
        <w:shd w:val="clear" w:color="auto" w:fill="FFFFFF"/>
        <w:spacing w:line="240" w:lineRule="auto"/>
        <w:rPr>
          <w:rFonts w:eastAsia="Times New Roman"/>
          <w:color w:val="222222"/>
          <w:lang w:val="es-MX"/>
        </w:rPr>
      </w:pPr>
      <w:r w:rsidRPr="008833A4">
        <w:rPr>
          <w:rFonts w:ascii="Montserrat" w:eastAsia="Times New Roman" w:hAnsi="Montserrat"/>
          <w:color w:val="000000"/>
          <w:sz w:val="20"/>
          <w:szCs w:val="20"/>
        </w:rPr>
        <w:t>1 maleta documentada de 23 kgs + 1 maleta en cabina de máximo 8 kgs (el tamaño máximo debe ser 55cm x 35cm x 25cm, incluyendo el asa, bolsillos y ruedas)</w:t>
      </w:r>
      <w:r>
        <w:rPr>
          <w:rFonts w:ascii="Montserrat" w:eastAsia="Times New Roman" w:hAnsi="Montserrat"/>
          <w:color w:val="000000"/>
          <w:sz w:val="20"/>
          <w:szCs w:val="20"/>
        </w:rPr>
        <w:t>.</w:t>
      </w:r>
    </w:p>
    <w:p w14:paraId="5AEA7280" w14:textId="77777777" w:rsidR="00397D39" w:rsidRDefault="00397D39" w:rsidP="00397D39">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10 noches de alojamiento en hoteles previstos o similares de categoría PRIMERA.</w:t>
      </w:r>
    </w:p>
    <w:p w14:paraId="6F376DFE" w14:textId="77777777" w:rsidR="00397D39" w:rsidRDefault="00397D39" w:rsidP="00397D39">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Desayuno diario.</w:t>
      </w:r>
    </w:p>
    <w:p w14:paraId="3C838CC7" w14:textId="77777777" w:rsidR="00397D39" w:rsidRDefault="00397D39" w:rsidP="00397D39">
      <w:pPr>
        <w:numPr>
          <w:ilvl w:val="0"/>
          <w:numId w:val="1"/>
        </w:numP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Alimentos indicados en el itinerario</w:t>
      </w:r>
    </w:p>
    <w:p w14:paraId="1DBC9087" w14:textId="77777777" w:rsidR="00397D39" w:rsidRPr="00A6715D" w:rsidRDefault="00397D39" w:rsidP="00397D39">
      <w:pPr>
        <w:numPr>
          <w:ilvl w:val="0"/>
          <w:numId w:val="1"/>
        </w:numPr>
        <w:spacing w:line="240" w:lineRule="auto"/>
        <w:rPr>
          <w:rFonts w:ascii="Montserrat" w:eastAsia="Montserrat" w:hAnsi="Montserrat" w:cs="Montserrat"/>
          <w:color w:val="000000"/>
          <w:sz w:val="20"/>
          <w:szCs w:val="20"/>
        </w:rPr>
      </w:pPr>
      <w:r w:rsidRPr="00A6715D">
        <w:rPr>
          <w:rFonts w:ascii="Montserrat" w:eastAsia="Montserrat" w:hAnsi="Montserrat" w:cs="Montserrat"/>
          <w:color w:val="000000"/>
          <w:sz w:val="20"/>
          <w:szCs w:val="20"/>
        </w:rPr>
        <w:t>Traslados, visitas y excursiones con guía de habla hispana.</w:t>
      </w:r>
    </w:p>
    <w:p w14:paraId="66014389" w14:textId="77777777" w:rsidR="00397D39" w:rsidRPr="00A6715D" w:rsidRDefault="00397D39" w:rsidP="00397D39">
      <w:pPr>
        <w:numPr>
          <w:ilvl w:val="0"/>
          <w:numId w:val="1"/>
        </w:numPr>
        <w:spacing w:line="240" w:lineRule="auto"/>
        <w:rPr>
          <w:rFonts w:ascii="Montserrat" w:eastAsia="Montserrat" w:hAnsi="Montserrat" w:cs="Montserrat"/>
          <w:color w:val="000000"/>
          <w:sz w:val="20"/>
          <w:szCs w:val="20"/>
        </w:rPr>
      </w:pPr>
      <w:r w:rsidRPr="00A6715D">
        <w:rPr>
          <w:rFonts w:ascii="Montserrat" w:eastAsia="Montserrat" w:hAnsi="Montserrat" w:cs="Montserrat"/>
          <w:color w:val="000000"/>
          <w:sz w:val="20"/>
          <w:szCs w:val="20"/>
        </w:rPr>
        <w:t>Entradas a los sitios de interés durante las visitas y excursiones.</w:t>
      </w:r>
    </w:p>
    <w:p w14:paraId="5988DD52" w14:textId="77777777" w:rsidR="00397D39" w:rsidRPr="00A6715D" w:rsidRDefault="00397D39" w:rsidP="00397D39">
      <w:pPr>
        <w:numPr>
          <w:ilvl w:val="0"/>
          <w:numId w:val="1"/>
        </w:numPr>
        <w:spacing w:line="240" w:lineRule="auto"/>
        <w:rPr>
          <w:rFonts w:ascii="Montserrat" w:eastAsia="Montserrat" w:hAnsi="Montserrat" w:cs="Montserrat"/>
          <w:color w:val="000000"/>
          <w:sz w:val="20"/>
          <w:szCs w:val="20"/>
        </w:rPr>
      </w:pPr>
      <w:r w:rsidRPr="00A6715D">
        <w:rPr>
          <w:rFonts w:ascii="Montserrat" w:eastAsia="Montserrat" w:hAnsi="Montserrat" w:cs="Montserrat"/>
          <w:color w:val="000000"/>
          <w:sz w:val="20"/>
          <w:szCs w:val="20"/>
        </w:rPr>
        <w:t>Impuestos habitaciones, VAT y manejo de equipaje.</w:t>
      </w:r>
    </w:p>
    <w:p w14:paraId="729F8AF9" w14:textId="77777777" w:rsidR="00397D39" w:rsidRPr="007541E9" w:rsidRDefault="00397D39" w:rsidP="00397D39">
      <w:pPr>
        <w:numPr>
          <w:ilvl w:val="0"/>
          <w:numId w:val="1"/>
        </w:numPr>
        <w:spacing w:line="240" w:lineRule="auto"/>
        <w:rPr>
          <w:rFonts w:ascii="Montserrat" w:eastAsia="Montserrat" w:hAnsi="Montserrat" w:cs="Montserrat"/>
          <w:sz w:val="20"/>
          <w:szCs w:val="20"/>
        </w:rPr>
      </w:pPr>
      <w:r w:rsidRPr="00A6715D">
        <w:rPr>
          <w:rFonts w:ascii="Montserrat" w:eastAsia="Montserrat" w:hAnsi="Montserrat" w:cs="Montserrat"/>
          <w:color w:val="000000"/>
          <w:sz w:val="20"/>
          <w:szCs w:val="20"/>
        </w:rPr>
        <w:t>Visitas indicadas según indicadas en el itinerario con expertos guías locales</w:t>
      </w:r>
    </w:p>
    <w:p w14:paraId="5EE751F0" w14:textId="3FC909DA" w:rsidR="007541E9" w:rsidRPr="007541E9" w:rsidRDefault="007541E9" w:rsidP="007541E9">
      <w:pPr>
        <w:pStyle w:val="Prrafodelista"/>
        <w:numPr>
          <w:ilvl w:val="0"/>
          <w:numId w:val="1"/>
        </w:numPr>
        <w:rPr>
          <w:rFonts w:ascii="Montserrat" w:eastAsia="Montserrat" w:hAnsi="Montserrat" w:cs="Montserrat"/>
          <w:sz w:val="20"/>
          <w:szCs w:val="20"/>
        </w:rPr>
      </w:pPr>
      <w:r w:rsidRPr="007541E9">
        <w:rPr>
          <w:rFonts w:ascii="Montserrat" w:eastAsia="Montserrat" w:hAnsi="Montserrat" w:cs="Montserrat"/>
          <w:sz w:val="20"/>
          <w:szCs w:val="20"/>
        </w:rPr>
        <w:t>Asistencia médica por 35,000 €</w:t>
      </w:r>
    </w:p>
    <w:p w14:paraId="6DA359C8" w14:textId="77777777" w:rsidR="00397D39" w:rsidRDefault="00397D39" w:rsidP="00397D39">
      <w:pPr>
        <w:pBdr>
          <w:top w:val="nil"/>
          <w:left w:val="nil"/>
          <w:bottom w:val="nil"/>
          <w:right w:val="nil"/>
          <w:between w:val="nil"/>
        </w:pBdr>
        <w:spacing w:line="240" w:lineRule="auto"/>
        <w:rPr>
          <w:rFonts w:ascii="Montserrat" w:eastAsia="Montserrat" w:hAnsi="Montserrat" w:cs="Montserrat"/>
          <w:b/>
          <w:color w:val="000000"/>
          <w:sz w:val="20"/>
          <w:szCs w:val="20"/>
        </w:rPr>
      </w:pPr>
    </w:p>
    <w:p w14:paraId="54B83C0E" w14:textId="77777777" w:rsidR="00397D39" w:rsidRDefault="00397D39" w:rsidP="00397D39">
      <w:pPr>
        <w:pBdr>
          <w:top w:val="nil"/>
          <w:left w:val="nil"/>
          <w:bottom w:val="nil"/>
          <w:right w:val="nil"/>
          <w:between w:val="nil"/>
        </w:pBdr>
        <w:spacing w:line="240" w:lineRule="auto"/>
        <w:rPr>
          <w:rFonts w:ascii="Montserrat" w:eastAsia="Montserrat" w:hAnsi="Montserrat" w:cs="Montserrat"/>
          <w:b/>
          <w:color w:val="000000"/>
          <w:sz w:val="20"/>
          <w:szCs w:val="20"/>
        </w:rPr>
      </w:pPr>
    </w:p>
    <w:p w14:paraId="7369682F" w14:textId="77777777" w:rsidR="00397D39" w:rsidRDefault="00397D39" w:rsidP="00397D39">
      <w:pPr>
        <w:pBdr>
          <w:top w:val="nil"/>
          <w:left w:val="nil"/>
          <w:bottom w:val="nil"/>
          <w:right w:val="nil"/>
          <w:between w:val="nil"/>
        </w:pBdr>
        <w:spacing w:line="240" w:lineRule="auto"/>
        <w:rPr>
          <w:rFonts w:ascii="Montserrat" w:eastAsia="Montserrat" w:hAnsi="Montserrat" w:cs="Montserrat"/>
          <w:b/>
          <w:color w:val="000000"/>
          <w:sz w:val="20"/>
          <w:szCs w:val="20"/>
        </w:rPr>
      </w:pPr>
    </w:p>
    <w:p w14:paraId="6E870AD6" w14:textId="77777777" w:rsidR="00397D39" w:rsidRDefault="00397D39" w:rsidP="00397D39">
      <w:pPr>
        <w:pBdr>
          <w:top w:val="nil"/>
          <w:left w:val="nil"/>
          <w:bottom w:val="nil"/>
          <w:right w:val="nil"/>
          <w:between w:val="nil"/>
        </w:pBdr>
        <w:spacing w:line="240" w:lineRule="auto"/>
        <w:rPr>
          <w:rFonts w:ascii="Montserrat" w:eastAsia="Montserrat" w:hAnsi="Montserrat" w:cs="Montserrat"/>
          <w:b/>
          <w:color w:val="000000"/>
          <w:sz w:val="20"/>
          <w:szCs w:val="20"/>
        </w:rPr>
      </w:pPr>
    </w:p>
    <w:p w14:paraId="2EB83A14" w14:textId="77777777" w:rsidR="00397D39" w:rsidRDefault="00397D39" w:rsidP="00397D39">
      <w:pPr>
        <w:pBdr>
          <w:top w:val="nil"/>
          <w:left w:val="nil"/>
          <w:bottom w:val="nil"/>
          <w:right w:val="nil"/>
          <w:between w:val="nil"/>
        </w:pBdr>
        <w:spacing w:line="240" w:lineRule="auto"/>
        <w:rPr>
          <w:rFonts w:ascii="Montserrat" w:eastAsia="Montserrat" w:hAnsi="Montserrat" w:cs="Montserrat"/>
          <w:b/>
          <w:color w:val="000000"/>
          <w:sz w:val="20"/>
          <w:szCs w:val="20"/>
        </w:rPr>
      </w:pPr>
    </w:p>
    <w:p w14:paraId="6C98E4CF"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b/>
          <w:color w:val="000000"/>
          <w:sz w:val="20"/>
          <w:szCs w:val="20"/>
        </w:rPr>
        <w:t>Servicios no incluidos:</w:t>
      </w:r>
    </w:p>
    <w:p w14:paraId="408EC758" w14:textId="77777777" w:rsidR="00397D39"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Impuestos aéreos</w:t>
      </w:r>
    </w:p>
    <w:p w14:paraId="40825568" w14:textId="77777777" w:rsidR="00397D39"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Ninguna comida que NO esté indicada en el itinerario.</w:t>
      </w:r>
    </w:p>
    <w:p w14:paraId="631359D6" w14:textId="77777777" w:rsidR="00397D39" w:rsidRPr="00A6715D"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sidRPr="00A6715D">
        <w:rPr>
          <w:rFonts w:ascii="Montserrat" w:eastAsia="Montserrat" w:hAnsi="Montserrat" w:cs="Montserrat"/>
          <w:color w:val="000000"/>
          <w:sz w:val="20"/>
          <w:szCs w:val="20"/>
        </w:rPr>
        <w:t>Gastos de índole personal como bebidas, extras, regalos, lavandería en hoteles, etc.</w:t>
      </w:r>
    </w:p>
    <w:p w14:paraId="786A4586" w14:textId="77777777" w:rsidR="00397D39" w:rsidRPr="00A6715D"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A</w:t>
      </w:r>
      <w:r w:rsidRPr="00A6715D">
        <w:rPr>
          <w:rFonts w:ascii="Montserrat" w:eastAsia="Montserrat" w:hAnsi="Montserrat" w:cs="Montserrat"/>
          <w:color w:val="000000"/>
          <w:sz w:val="20"/>
          <w:szCs w:val="20"/>
        </w:rPr>
        <w:t>limentos no mencionados en el programa.</w:t>
      </w:r>
    </w:p>
    <w:p w14:paraId="1FFA1D44" w14:textId="77777777" w:rsidR="00397D39" w:rsidRPr="00A6715D"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sidRPr="00A6715D">
        <w:rPr>
          <w:rFonts w:ascii="Montserrat" w:eastAsia="Montserrat" w:hAnsi="Montserrat" w:cs="Montserrat"/>
          <w:color w:val="000000"/>
          <w:sz w:val="20"/>
          <w:szCs w:val="20"/>
        </w:rPr>
        <w:t>Propinas a nuestros guías y conductores.</w:t>
      </w:r>
    </w:p>
    <w:p w14:paraId="59418FA5" w14:textId="77777777" w:rsidR="00397D39"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Gastos de índole personal.</w:t>
      </w:r>
    </w:p>
    <w:p w14:paraId="433093E5" w14:textId="77777777" w:rsidR="00397D39" w:rsidRDefault="00397D39" w:rsidP="00397D39">
      <w:pPr>
        <w:numPr>
          <w:ilvl w:val="0"/>
          <w:numId w:val="2"/>
        </w:numPr>
        <w:pBdr>
          <w:top w:val="nil"/>
          <w:left w:val="nil"/>
          <w:bottom w:val="nil"/>
          <w:right w:val="nil"/>
          <w:between w:val="nil"/>
        </w:pBdr>
        <w:spacing w:line="240" w:lineRule="auto"/>
        <w:rPr>
          <w:rFonts w:ascii="Montserrat" w:eastAsia="Montserrat" w:hAnsi="Montserrat" w:cs="Montserrat"/>
          <w:color w:val="000000"/>
          <w:sz w:val="20"/>
          <w:szCs w:val="20"/>
        </w:rPr>
      </w:pPr>
      <w:r>
        <w:rPr>
          <w:rFonts w:ascii="Montserrat" w:eastAsia="Montserrat" w:hAnsi="Montserrat" w:cs="Montserrat"/>
          <w:color w:val="000000"/>
          <w:sz w:val="20"/>
          <w:szCs w:val="20"/>
        </w:rPr>
        <w:t>Excursiones opcionales.</w:t>
      </w:r>
    </w:p>
    <w:p w14:paraId="39A681B2"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sz w:val="20"/>
          <w:szCs w:val="20"/>
        </w:rPr>
      </w:pPr>
    </w:p>
    <w:p w14:paraId="43CA6AC5"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sz w:val="20"/>
          <w:szCs w:val="20"/>
        </w:rPr>
      </w:pPr>
    </w:p>
    <w:p w14:paraId="476EF0FE" w14:textId="77777777" w:rsidR="00397D39" w:rsidRPr="00AA5009" w:rsidRDefault="00397D39" w:rsidP="00397D39">
      <w:pPr>
        <w:shd w:val="clear" w:color="auto" w:fill="FFFFFF"/>
        <w:spacing w:line="240" w:lineRule="auto"/>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0620098F" w14:textId="77777777" w:rsidR="00397D39" w:rsidRPr="00AA5009" w:rsidRDefault="00397D39" w:rsidP="00397D39">
      <w:pPr>
        <w:numPr>
          <w:ilvl w:val="0"/>
          <w:numId w:val="4"/>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61B58CA" w14:textId="77777777" w:rsidR="00397D39" w:rsidRPr="00AA5009" w:rsidRDefault="00397D39" w:rsidP="00397D39">
      <w:pPr>
        <w:numPr>
          <w:ilvl w:val="0"/>
          <w:numId w:val="4"/>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AA5009">
        <w:rPr>
          <w:rFonts w:ascii="Montserrat" w:eastAsia="Montserrat Medium" w:hAnsi="Montserrat" w:cs="Montserrat Medium"/>
          <w:color w:val="000000"/>
          <w:sz w:val="20"/>
          <w:szCs w:val="20"/>
        </w:rPr>
        <w:t>Se pueden contratar con su paquete.</w:t>
      </w:r>
    </w:p>
    <w:p w14:paraId="322A0CCF" w14:textId="77777777" w:rsidR="00397D39" w:rsidRPr="00FF40F0" w:rsidRDefault="00397D39" w:rsidP="00397D39">
      <w:pPr>
        <w:numPr>
          <w:ilvl w:val="0"/>
          <w:numId w:val="4"/>
        </w:numPr>
        <w:pBdr>
          <w:top w:val="nil"/>
          <w:left w:val="nil"/>
          <w:bottom w:val="nil"/>
          <w:right w:val="nil"/>
          <w:between w:val="nil"/>
        </w:pBdr>
        <w:spacing w:line="240" w:lineRule="auto"/>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Volando Viajes no podrá vender excursiones opcionales con otros proveedores que no sea el que opera el itinerario, esto para el buen desarrollo del viaje y evitarle problemas al pasajero.</w:t>
      </w:r>
    </w:p>
    <w:p w14:paraId="123A295C" w14:textId="77777777" w:rsidR="00397D39" w:rsidRPr="00FF40F0" w:rsidRDefault="00397D39" w:rsidP="00397D39">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operador en destino puede modificar el itinerario, por alguna causa especial que se presente en la logística de este, por lo cual, no se sugiere que se contraten opcionales fuera de las recomendadas por Volando Viajes, de otra forma, no nos hacemos responsables de los gastos o problemas que esto pueda generar.</w:t>
      </w:r>
    </w:p>
    <w:p w14:paraId="5C515ED3" w14:textId="77777777" w:rsidR="00397D39" w:rsidRPr="00FF40F0" w:rsidRDefault="00397D39" w:rsidP="00397D39">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Si el pasajero decide la contratación de opcionales fuera de las sugeridas por Volando Viajes y la agencia minorista las vende, queda entre ellos la responsabilidad de decidir frente a una duplicidad, sin contar con el reembolso de las adquiridas con Volando Viajes.</w:t>
      </w:r>
    </w:p>
    <w:p w14:paraId="38AFAB88" w14:textId="77777777" w:rsidR="00397D39" w:rsidRPr="00FF40F0" w:rsidRDefault="00397D39" w:rsidP="00397D39">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costo de las opcionales que comercializa Volando Viajes son los mismos que ofrece el guía acompañante en el destino.</w:t>
      </w:r>
    </w:p>
    <w:p w14:paraId="465442F1" w14:textId="77777777" w:rsidR="00397D39" w:rsidRPr="00FF40F0" w:rsidRDefault="00397D39" w:rsidP="00397D39">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2998FCC8" w14:textId="77777777" w:rsidR="00397D39" w:rsidRDefault="00397D39" w:rsidP="00397D39">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6D264757" w14:textId="77777777" w:rsidR="00397D39" w:rsidRPr="00FF40F0" w:rsidRDefault="00397D39" w:rsidP="00397D39">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4"/>
          <w:szCs w:val="24"/>
        </w:rPr>
      </w:pPr>
      <w:r w:rsidRPr="00FF40F0">
        <w:rPr>
          <w:rFonts w:ascii="Montserrat" w:eastAsia="Montserrat Medium" w:hAnsi="Montserrat" w:cs="Montserrat Medium"/>
          <w:b/>
          <w:bCs/>
          <w:i/>
          <w:iCs/>
          <w:color w:val="000000"/>
          <w:sz w:val="20"/>
          <w:szCs w:val="20"/>
        </w:rPr>
        <w:t>Notas importantes:</w:t>
      </w:r>
    </w:p>
    <w:p w14:paraId="708BC7C5" w14:textId="77777777" w:rsidR="00397D39" w:rsidRPr="00FF40F0" w:rsidRDefault="00397D39" w:rsidP="00397D39">
      <w:pPr>
        <w:numPr>
          <w:ilvl w:val="1"/>
          <w:numId w:val="3"/>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D7BB173" w14:textId="77777777" w:rsidR="00397D39" w:rsidRPr="00FF40F0" w:rsidRDefault="00397D39" w:rsidP="00397D39">
      <w:pPr>
        <w:numPr>
          <w:ilvl w:val="1"/>
          <w:numId w:val="3"/>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Las habitaciones triples tienen cupo limitado, este tipo de habitaciones quedarán sujetas a confirmación. La habitación es doble con cama supletoria.</w:t>
      </w:r>
    </w:p>
    <w:p w14:paraId="4D535D5F" w14:textId="77777777" w:rsidR="00397D39" w:rsidRPr="00FF40F0" w:rsidRDefault="00397D39" w:rsidP="00397D39">
      <w:pPr>
        <w:numPr>
          <w:ilvl w:val="1"/>
          <w:numId w:val="3"/>
        </w:numPr>
        <w:pBdr>
          <w:top w:val="nil"/>
          <w:left w:val="nil"/>
          <w:bottom w:val="nil"/>
          <w:right w:val="nil"/>
          <w:between w:val="nil"/>
        </w:pBdr>
        <w:spacing w:line="240" w:lineRule="auto"/>
        <w:ind w:left="360"/>
        <w:jc w:val="both"/>
        <w:rPr>
          <w:rFonts w:ascii="Montserrat" w:eastAsia="Montserrat Medium" w:hAnsi="Montserrat" w:cs="Montserrat Medium"/>
          <w:color w:val="000000"/>
          <w:sz w:val="20"/>
          <w:szCs w:val="20"/>
        </w:rPr>
      </w:pPr>
      <w:r w:rsidRPr="00FF40F0">
        <w:rPr>
          <w:rFonts w:ascii="Montserrat" w:eastAsia="Montserrat Medium" w:hAnsi="Montserrat" w:cs="Montserrat Medium"/>
          <w:color w:val="000000"/>
          <w:sz w:val="20"/>
          <w:szCs w:val="20"/>
        </w:rPr>
        <w:t>Los horarios de vuelo se le enviaran en la confirmación.</w:t>
      </w:r>
    </w:p>
    <w:p w14:paraId="1231E220" w14:textId="440068E4" w:rsidR="00397D39" w:rsidRPr="005C0780" w:rsidRDefault="00397D39" w:rsidP="00397D39">
      <w:pPr>
        <w:numPr>
          <w:ilvl w:val="1"/>
          <w:numId w:val="3"/>
        </w:numPr>
        <w:pBdr>
          <w:top w:val="nil"/>
          <w:left w:val="nil"/>
          <w:bottom w:val="nil"/>
          <w:right w:val="nil"/>
          <w:between w:val="nil"/>
        </w:pBdr>
        <w:spacing w:line="240" w:lineRule="auto"/>
        <w:ind w:left="360"/>
        <w:jc w:val="both"/>
        <w:rPr>
          <w:rFonts w:ascii="Montserrat" w:eastAsia="Montserrat" w:hAnsi="Montserrat" w:cs="Montserrat"/>
          <w:color w:val="000000"/>
        </w:rPr>
      </w:pPr>
      <w:r w:rsidRPr="005C0780">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1EBCAC96"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p w14:paraId="195A154A"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p w14:paraId="11DEF89A"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p w14:paraId="74C358E9"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p w14:paraId="24D79A19"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p w14:paraId="621E26D1"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p w14:paraId="305CCE57"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p w14:paraId="76EF4154"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p w14:paraId="7DBCA26B" w14:textId="77777777" w:rsidR="00397D39" w:rsidRDefault="00397D39" w:rsidP="00397D39">
      <w:pPr>
        <w:pBdr>
          <w:top w:val="nil"/>
          <w:left w:val="nil"/>
          <w:bottom w:val="nil"/>
          <w:right w:val="nil"/>
          <w:between w:val="nil"/>
        </w:pBdr>
        <w:spacing w:line="240" w:lineRule="auto"/>
        <w:rPr>
          <w:rFonts w:ascii="Montserrat" w:eastAsia="Montserrat" w:hAnsi="Montserrat" w:cs="Montserrat"/>
          <w:color w:val="000000"/>
        </w:rPr>
      </w:pPr>
    </w:p>
    <w:tbl>
      <w:tblPr>
        <w:tblW w:w="10080" w:type="dxa"/>
        <w:jc w:val="center"/>
        <w:tblLayout w:type="fixed"/>
        <w:tblLook w:val="0400" w:firstRow="0" w:lastRow="0" w:firstColumn="0" w:lastColumn="0" w:noHBand="0" w:noVBand="1"/>
      </w:tblPr>
      <w:tblGrid>
        <w:gridCol w:w="1980"/>
        <w:gridCol w:w="6379"/>
        <w:gridCol w:w="1721"/>
      </w:tblGrid>
      <w:tr w:rsidR="00397D39" w14:paraId="70DA7FDC" w14:textId="77777777" w:rsidTr="00DF79C5">
        <w:trPr>
          <w:trHeight w:val="280"/>
          <w:jc w:val="center"/>
        </w:trPr>
        <w:tc>
          <w:tcPr>
            <w:tcW w:w="10080" w:type="dxa"/>
            <w:gridSpan w:val="3"/>
            <w:tcBorders>
              <w:top w:val="single" w:sz="4" w:space="0" w:color="7030A0"/>
              <w:left w:val="single" w:sz="4" w:space="0" w:color="7030A0"/>
              <w:bottom w:val="single" w:sz="4" w:space="0" w:color="7030A0"/>
              <w:right w:val="single" w:sz="4" w:space="0" w:color="7030A0"/>
            </w:tcBorders>
            <w:shd w:val="clear" w:color="auto" w:fill="10A7C0"/>
            <w:tcMar>
              <w:top w:w="0" w:type="dxa"/>
              <w:left w:w="115" w:type="dxa"/>
              <w:bottom w:w="0" w:type="dxa"/>
              <w:right w:w="115" w:type="dxa"/>
            </w:tcMar>
            <w:vAlign w:val="bottom"/>
          </w:tcPr>
          <w:p w14:paraId="4735AA7E" w14:textId="77777777" w:rsidR="00397D39" w:rsidRDefault="00397D39" w:rsidP="00DF79C5">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lastRenderedPageBreak/>
              <w:t>HOTELES PREVISTOS O SIMILARES</w:t>
            </w:r>
          </w:p>
        </w:tc>
      </w:tr>
      <w:tr w:rsidR="00397D39" w14:paraId="2C384418" w14:textId="77777777" w:rsidTr="00DF79C5">
        <w:trPr>
          <w:trHeight w:val="323"/>
          <w:jc w:val="center"/>
        </w:trPr>
        <w:tc>
          <w:tcPr>
            <w:tcW w:w="1980" w:type="dxa"/>
            <w:tcBorders>
              <w:top w:val="single" w:sz="4" w:space="0" w:color="7030A0"/>
              <w:left w:val="single" w:sz="4" w:space="0" w:color="8614B4"/>
              <w:bottom w:val="single" w:sz="4" w:space="0" w:color="8614B4"/>
              <w:right w:val="single" w:sz="4" w:space="0" w:color="7030A0"/>
            </w:tcBorders>
            <w:shd w:val="clear" w:color="auto" w:fill="92D050"/>
            <w:tcMar>
              <w:top w:w="0" w:type="dxa"/>
              <w:left w:w="115" w:type="dxa"/>
              <w:bottom w:w="0" w:type="dxa"/>
              <w:right w:w="115" w:type="dxa"/>
            </w:tcMar>
            <w:vAlign w:val="center"/>
          </w:tcPr>
          <w:p w14:paraId="0967FDD5" w14:textId="77777777" w:rsidR="00397D39" w:rsidRDefault="00397D39" w:rsidP="00DF79C5">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6379"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75817EDC" w14:textId="77777777" w:rsidR="00397D39" w:rsidRDefault="00397D39" w:rsidP="00DF79C5">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1721" w:type="dxa"/>
            <w:tcBorders>
              <w:top w:val="single" w:sz="4" w:space="0" w:color="7030A0"/>
              <w:left w:val="single" w:sz="4" w:space="0" w:color="7030A0"/>
              <w:bottom w:val="single" w:sz="4" w:space="0" w:color="8614B4"/>
              <w:right w:val="single" w:sz="4" w:space="0" w:color="8614B4"/>
            </w:tcBorders>
            <w:shd w:val="clear" w:color="auto" w:fill="92D050"/>
            <w:tcMar>
              <w:top w:w="0" w:type="dxa"/>
              <w:left w:w="115" w:type="dxa"/>
              <w:bottom w:w="0" w:type="dxa"/>
              <w:right w:w="115" w:type="dxa"/>
            </w:tcMar>
            <w:vAlign w:val="center"/>
          </w:tcPr>
          <w:p w14:paraId="03ECBDC1" w14:textId="77777777" w:rsidR="00397D39" w:rsidRDefault="00397D39" w:rsidP="00DF79C5">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397D39" w14:paraId="58705E69"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599224A" w14:textId="77777777" w:rsidR="00397D39" w:rsidRDefault="00397D39" w:rsidP="00DF79C5">
            <w:pPr>
              <w:spacing w:line="240" w:lineRule="auto"/>
              <w:jc w:val="center"/>
              <w:rPr>
                <w:rFonts w:ascii="Montserrat" w:eastAsia="Montserrat" w:hAnsi="Montserrat" w:cs="Montserrat"/>
                <w:sz w:val="24"/>
                <w:szCs w:val="24"/>
              </w:rPr>
            </w:pPr>
            <w:r w:rsidRPr="00E56A1F">
              <w:t>BANGKOK</w:t>
            </w:r>
          </w:p>
        </w:tc>
        <w:tc>
          <w:tcPr>
            <w:tcW w:w="637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EC534FE" w14:textId="77777777" w:rsidR="00397D39" w:rsidRPr="00180DF2" w:rsidRDefault="00397D39" w:rsidP="00DF79C5">
            <w:pPr>
              <w:spacing w:line="240" w:lineRule="auto"/>
              <w:jc w:val="center"/>
              <w:rPr>
                <w:rFonts w:ascii="Montserrat" w:eastAsia="Montserrat" w:hAnsi="Montserrat" w:cs="Montserrat"/>
                <w:sz w:val="24"/>
                <w:szCs w:val="24"/>
              </w:rPr>
            </w:pPr>
            <w:r w:rsidRPr="00180DF2">
              <w:rPr>
                <w:rFonts w:ascii="Montserrat" w:eastAsia="Montserrat" w:hAnsi="Montserrat" w:cs="Montserrat"/>
                <w:sz w:val="24"/>
                <w:szCs w:val="24"/>
              </w:rPr>
              <w:t>MANDARIN HOTEL BY CENTRE POINT</w:t>
            </w:r>
          </w:p>
          <w:p w14:paraId="4E8ED262" w14:textId="77777777" w:rsidR="00397D39" w:rsidRDefault="00397D39" w:rsidP="00DF79C5">
            <w:pPr>
              <w:spacing w:line="240" w:lineRule="auto"/>
              <w:jc w:val="center"/>
              <w:rPr>
                <w:rFonts w:ascii="Montserrat" w:eastAsia="Montserrat" w:hAnsi="Montserrat" w:cs="Montserrat"/>
                <w:sz w:val="24"/>
                <w:szCs w:val="24"/>
              </w:rPr>
            </w:pPr>
            <w:r w:rsidRPr="00180DF2">
              <w:rPr>
                <w:rFonts w:ascii="Montserrat" w:eastAsia="Montserrat" w:hAnsi="Montserrat" w:cs="Montserrat"/>
                <w:sz w:val="24"/>
                <w:szCs w:val="24"/>
              </w:rPr>
              <w:t>Hab. Deluxe o similar</w:t>
            </w:r>
          </w:p>
        </w:tc>
        <w:tc>
          <w:tcPr>
            <w:tcW w:w="17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829D8D6" w14:textId="77777777" w:rsidR="00397D39" w:rsidRDefault="00397D39" w:rsidP="00DF79C5">
            <w:pPr>
              <w:spacing w:line="240" w:lineRule="auto"/>
              <w:jc w:val="center"/>
              <w:rPr>
                <w:rFonts w:ascii="Montserrat" w:eastAsia="Montserrat" w:hAnsi="Montserrat" w:cs="Montserrat"/>
                <w:color w:val="000000"/>
              </w:rPr>
            </w:pPr>
            <w:r>
              <w:rPr>
                <w:rFonts w:ascii="Montserrat" w:eastAsia="Montserrat" w:hAnsi="Montserrat" w:cs="Montserrat"/>
                <w:color w:val="000000"/>
              </w:rPr>
              <w:t>Primera</w:t>
            </w:r>
          </w:p>
        </w:tc>
      </w:tr>
      <w:tr w:rsidR="00397D39" w14:paraId="473F8967"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69E2C5B9" w14:textId="77777777" w:rsidR="00397D39" w:rsidRDefault="00397D39" w:rsidP="00DF79C5">
            <w:pPr>
              <w:spacing w:line="240" w:lineRule="auto"/>
              <w:jc w:val="center"/>
              <w:rPr>
                <w:rFonts w:ascii="Montserrat" w:eastAsia="Montserrat" w:hAnsi="Montserrat" w:cs="Montserrat"/>
                <w:sz w:val="24"/>
                <w:szCs w:val="24"/>
              </w:rPr>
            </w:pPr>
            <w:r w:rsidRPr="00E56A1F">
              <w:t>AYUTTHAYA</w:t>
            </w:r>
          </w:p>
        </w:tc>
        <w:tc>
          <w:tcPr>
            <w:tcW w:w="6379"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3BC83368" w14:textId="77777777" w:rsidR="00397D39" w:rsidRPr="00180DF2" w:rsidRDefault="00397D39" w:rsidP="00DF79C5">
            <w:pPr>
              <w:spacing w:line="240" w:lineRule="auto"/>
              <w:jc w:val="center"/>
              <w:rPr>
                <w:rFonts w:ascii="Montserrat" w:eastAsia="Montserrat" w:hAnsi="Montserrat" w:cs="Montserrat"/>
                <w:sz w:val="24"/>
                <w:szCs w:val="24"/>
              </w:rPr>
            </w:pPr>
            <w:r w:rsidRPr="00180DF2">
              <w:rPr>
                <w:rFonts w:ascii="Montserrat" w:eastAsia="Montserrat" w:hAnsi="Montserrat" w:cs="Montserrat"/>
                <w:sz w:val="24"/>
                <w:szCs w:val="24"/>
              </w:rPr>
              <w:t>KANTARY RESORT</w:t>
            </w:r>
          </w:p>
          <w:p w14:paraId="0A68F786" w14:textId="77777777" w:rsidR="00397D39" w:rsidRDefault="00397D39" w:rsidP="00DF79C5">
            <w:pPr>
              <w:spacing w:line="240" w:lineRule="auto"/>
              <w:jc w:val="center"/>
              <w:rPr>
                <w:rFonts w:ascii="Montserrat" w:eastAsia="Montserrat" w:hAnsi="Montserrat" w:cs="Montserrat"/>
                <w:sz w:val="24"/>
                <w:szCs w:val="24"/>
              </w:rPr>
            </w:pPr>
            <w:r w:rsidRPr="00180DF2">
              <w:rPr>
                <w:rFonts w:ascii="Montserrat" w:eastAsia="Montserrat" w:hAnsi="Montserrat" w:cs="Montserrat"/>
                <w:sz w:val="24"/>
                <w:szCs w:val="24"/>
              </w:rPr>
              <w:t>Hab. Studio</w:t>
            </w:r>
          </w:p>
        </w:tc>
        <w:tc>
          <w:tcPr>
            <w:tcW w:w="1721"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77EC81E1" w14:textId="77777777" w:rsidR="00397D39" w:rsidRDefault="00397D39" w:rsidP="00DF79C5">
            <w:pPr>
              <w:spacing w:line="240" w:lineRule="auto"/>
              <w:jc w:val="center"/>
              <w:rPr>
                <w:rFonts w:ascii="Montserrat" w:eastAsia="Montserrat" w:hAnsi="Montserrat" w:cs="Montserrat"/>
                <w:color w:val="000000"/>
              </w:rPr>
            </w:pPr>
            <w:r w:rsidRPr="00A3456D">
              <w:rPr>
                <w:rFonts w:ascii="Montserrat" w:eastAsia="Montserrat" w:hAnsi="Montserrat" w:cs="Montserrat"/>
                <w:color w:val="000000"/>
              </w:rPr>
              <w:t>Primera</w:t>
            </w:r>
          </w:p>
        </w:tc>
      </w:tr>
      <w:tr w:rsidR="00397D39" w14:paraId="6A846BE5"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B870736" w14:textId="77777777" w:rsidR="00397D39" w:rsidRDefault="00397D39" w:rsidP="00DF79C5">
            <w:pPr>
              <w:spacing w:line="240" w:lineRule="auto"/>
              <w:jc w:val="center"/>
              <w:rPr>
                <w:rFonts w:ascii="Montserrat" w:eastAsia="Montserrat" w:hAnsi="Montserrat" w:cs="Montserrat"/>
                <w:sz w:val="24"/>
                <w:szCs w:val="24"/>
              </w:rPr>
            </w:pPr>
            <w:r w:rsidRPr="00E56A1F">
              <w:t>SUKHOTHAI</w:t>
            </w:r>
          </w:p>
        </w:tc>
        <w:tc>
          <w:tcPr>
            <w:tcW w:w="637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62C97CE" w14:textId="77777777" w:rsidR="00397D39" w:rsidRPr="00381AA0" w:rsidRDefault="00397D39" w:rsidP="00DF79C5">
            <w:pPr>
              <w:spacing w:line="240" w:lineRule="auto"/>
              <w:jc w:val="center"/>
              <w:rPr>
                <w:rFonts w:ascii="Montserrat" w:eastAsia="Montserrat" w:hAnsi="Montserrat" w:cs="Montserrat"/>
                <w:sz w:val="24"/>
                <w:szCs w:val="24"/>
                <w:lang w:val="it-IT"/>
              </w:rPr>
            </w:pPr>
            <w:r w:rsidRPr="00381AA0">
              <w:rPr>
                <w:rFonts w:ascii="Montserrat" w:eastAsia="Montserrat" w:hAnsi="Montserrat" w:cs="Montserrat"/>
                <w:sz w:val="24"/>
                <w:szCs w:val="24"/>
                <w:lang w:val="it-IT"/>
              </w:rPr>
              <w:t>SUKHOTHAI TREASURE RESORT &amp; SPA</w:t>
            </w:r>
          </w:p>
          <w:p w14:paraId="67C896F8" w14:textId="77777777" w:rsidR="00397D39" w:rsidRPr="00381AA0" w:rsidRDefault="00397D39" w:rsidP="00DF79C5">
            <w:pPr>
              <w:spacing w:line="240" w:lineRule="auto"/>
              <w:jc w:val="center"/>
              <w:rPr>
                <w:rFonts w:ascii="Montserrat" w:eastAsia="Montserrat" w:hAnsi="Montserrat" w:cs="Montserrat"/>
                <w:sz w:val="24"/>
                <w:szCs w:val="24"/>
                <w:lang w:val="it-IT"/>
              </w:rPr>
            </w:pPr>
            <w:r w:rsidRPr="00381AA0">
              <w:rPr>
                <w:rFonts w:ascii="Montserrat" w:eastAsia="Montserrat" w:hAnsi="Montserrat" w:cs="Montserrat"/>
                <w:sz w:val="24"/>
                <w:szCs w:val="24"/>
                <w:lang w:val="it-IT"/>
              </w:rPr>
              <w:t>Hab. Standard</w:t>
            </w:r>
          </w:p>
        </w:tc>
        <w:tc>
          <w:tcPr>
            <w:tcW w:w="17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5549FD5" w14:textId="77777777" w:rsidR="00397D39" w:rsidRDefault="00397D39" w:rsidP="00DF79C5">
            <w:pPr>
              <w:spacing w:line="240" w:lineRule="auto"/>
              <w:jc w:val="center"/>
              <w:rPr>
                <w:rFonts w:ascii="Montserrat" w:eastAsia="Montserrat" w:hAnsi="Montserrat" w:cs="Montserrat"/>
                <w:color w:val="000000"/>
              </w:rPr>
            </w:pPr>
            <w:r w:rsidRPr="00A3456D">
              <w:rPr>
                <w:rFonts w:ascii="Montserrat" w:eastAsia="Montserrat" w:hAnsi="Montserrat" w:cs="Montserrat"/>
                <w:color w:val="000000"/>
              </w:rPr>
              <w:t>Primera</w:t>
            </w:r>
          </w:p>
        </w:tc>
      </w:tr>
      <w:tr w:rsidR="00397D39" w14:paraId="236ED042"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752C0EE6" w14:textId="77777777" w:rsidR="00397D39" w:rsidRDefault="00397D39" w:rsidP="00DF79C5">
            <w:pPr>
              <w:spacing w:line="240" w:lineRule="auto"/>
              <w:jc w:val="center"/>
              <w:rPr>
                <w:rFonts w:ascii="Montserrat" w:eastAsia="Montserrat" w:hAnsi="Montserrat" w:cs="Montserrat"/>
                <w:sz w:val="24"/>
                <w:szCs w:val="24"/>
              </w:rPr>
            </w:pPr>
            <w:r w:rsidRPr="00E56A1F">
              <w:t>CHIANG RAI</w:t>
            </w:r>
          </w:p>
        </w:tc>
        <w:tc>
          <w:tcPr>
            <w:tcW w:w="6379"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36447E2C" w14:textId="77777777" w:rsidR="00397D39" w:rsidRPr="00180DF2" w:rsidRDefault="00397D39" w:rsidP="00DF79C5">
            <w:pPr>
              <w:spacing w:line="240" w:lineRule="auto"/>
              <w:jc w:val="center"/>
              <w:rPr>
                <w:rFonts w:ascii="Montserrat" w:eastAsia="Montserrat" w:hAnsi="Montserrat" w:cs="Montserrat"/>
                <w:sz w:val="24"/>
                <w:szCs w:val="24"/>
              </w:rPr>
            </w:pPr>
            <w:r w:rsidRPr="00180DF2">
              <w:rPr>
                <w:rFonts w:ascii="Montserrat" w:eastAsia="Montserrat" w:hAnsi="Montserrat" w:cs="Montserrat"/>
                <w:sz w:val="24"/>
                <w:szCs w:val="24"/>
              </w:rPr>
              <w:t>LALUNA HOTEL &amp; RESORT</w:t>
            </w:r>
          </w:p>
          <w:p w14:paraId="7CA9381F" w14:textId="77777777" w:rsidR="00397D39" w:rsidRDefault="00397D39" w:rsidP="00DF79C5">
            <w:pPr>
              <w:spacing w:line="240" w:lineRule="auto"/>
              <w:jc w:val="center"/>
              <w:rPr>
                <w:rFonts w:ascii="Montserrat" w:eastAsia="Montserrat" w:hAnsi="Montserrat" w:cs="Montserrat"/>
                <w:sz w:val="24"/>
                <w:szCs w:val="24"/>
              </w:rPr>
            </w:pPr>
            <w:r w:rsidRPr="00180DF2">
              <w:rPr>
                <w:rFonts w:ascii="Montserrat" w:eastAsia="Montserrat" w:hAnsi="Montserrat" w:cs="Montserrat"/>
                <w:sz w:val="24"/>
                <w:szCs w:val="24"/>
              </w:rPr>
              <w:t>Hab. Garden Bungalow</w:t>
            </w:r>
          </w:p>
        </w:tc>
        <w:tc>
          <w:tcPr>
            <w:tcW w:w="1721" w:type="dxa"/>
            <w:tcBorders>
              <w:top w:val="single" w:sz="4" w:space="0" w:color="8614B4"/>
              <w:left w:val="single" w:sz="4" w:space="0" w:color="8614B4"/>
              <w:bottom w:val="single" w:sz="4" w:space="0" w:color="8614B4"/>
              <w:right w:val="single" w:sz="4" w:space="0" w:color="8614B4"/>
            </w:tcBorders>
            <w:shd w:val="clear" w:color="auto" w:fill="D7DB2D"/>
            <w:tcMar>
              <w:top w:w="0" w:type="dxa"/>
              <w:left w:w="115" w:type="dxa"/>
              <w:bottom w:w="0" w:type="dxa"/>
              <w:right w:w="115" w:type="dxa"/>
            </w:tcMar>
            <w:vAlign w:val="center"/>
          </w:tcPr>
          <w:p w14:paraId="02DAEAD0" w14:textId="77777777" w:rsidR="00397D39" w:rsidRDefault="00397D39" w:rsidP="00DF79C5">
            <w:pPr>
              <w:spacing w:line="240" w:lineRule="auto"/>
              <w:jc w:val="center"/>
              <w:rPr>
                <w:rFonts w:ascii="Montserrat" w:eastAsia="Montserrat" w:hAnsi="Montserrat" w:cs="Montserrat"/>
                <w:color w:val="000000"/>
              </w:rPr>
            </w:pPr>
            <w:r w:rsidRPr="00A3456D">
              <w:rPr>
                <w:rFonts w:ascii="Montserrat" w:eastAsia="Montserrat" w:hAnsi="Montserrat" w:cs="Montserrat"/>
                <w:color w:val="000000"/>
              </w:rPr>
              <w:t>Primera</w:t>
            </w:r>
          </w:p>
        </w:tc>
      </w:tr>
      <w:tr w:rsidR="00397D39" w14:paraId="321B4678" w14:textId="77777777" w:rsidTr="00DF79C5">
        <w:trPr>
          <w:trHeight w:val="247"/>
          <w:jc w:val="center"/>
        </w:trPr>
        <w:tc>
          <w:tcPr>
            <w:tcW w:w="198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D382B46" w14:textId="77777777" w:rsidR="00397D39" w:rsidRDefault="00397D39" w:rsidP="00DF79C5">
            <w:pPr>
              <w:spacing w:line="240" w:lineRule="auto"/>
              <w:jc w:val="center"/>
              <w:rPr>
                <w:rFonts w:ascii="Montserrat" w:eastAsia="Montserrat" w:hAnsi="Montserrat" w:cs="Montserrat"/>
                <w:sz w:val="24"/>
                <w:szCs w:val="24"/>
              </w:rPr>
            </w:pPr>
            <w:r w:rsidRPr="00E56A1F">
              <w:t>CHIANG MAI</w:t>
            </w:r>
          </w:p>
        </w:tc>
        <w:tc>
          <w:tcPr>
            <w:tcW w:w="6379"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EE10F39" w14:textId="77777777" w:rsidR="00397D39" w:rsidRPr="00180DF2" w:rsidRDefault="00397D39" w:rsidP="00DF79C5">
            <w:pPr>
              <w:spacing w:line="240" w:lineRule="auto"/>
              <w:jc w:val="center"/>
              <w:rPr>
                <w:rFonts w:ascii="Montserrat" w:eastAsia="Montserrat" w:hAnsi="Montserrat" w:cs="Montserrat"/>
                <w:sz w:val="24"/>
                <w:szCs w:val="24"/>
              </w:rPr>
            </w:pPr>
            <w:r w:rsidRPr="00180DF2">
              <w:rPr>
                <w:rFonts w:ascii="Montserrat" w:eastAsia="Montserrat" w:hAnsi="Montserrat" w:cs="Montserrat"/>
                <w:sz w:val="24"/>
                <w:szCs w:val="24"/>
              </w:rPr>
              <w:t>IBIS CHIANG NIMMAN JOURNEYHUB</w:t>
            </w:r>
          </w:p>
          <w:p w14:paraId="3B11BBAC" w14:textId="77777777" w:rsidR="00397D39" w:rsidRDefault="00397D39" w:rsidP="00DF79C5">
            <w:pPr>
              <w:spacing w:line="240" w:lineRule="auto"/>
              <w:jc w:val="center"/>
              <w:rPr>
                <w:rFonts w:ascii="Montserrat" w:eastAsia="Montserrat" w:hAnsi="Montserrat" w:cs="Montserrat"/>
                <w:sz w:val="24"/>
                <w:szCs w:val="24"/>
              </w:rPr>
            </w:pPr>
            <w:r w:rsidRPr="00180DF2">
              <w:rPr>
                <w:rFonts w:ascii="Montserrat" w:eastAsia="Montserrat" w:hAnsi="Montserrat" w:cs="Montserrat"/>
                <w:sz w:val="24"/>
                <w:szCs w:val="24"/>
              </w:rPr>
              <w:t>Hab. Standard</w:t>
            </w:r>
          </w:p>
        </w:tc>
        <w:tc>
          <w:tcPr>
            <w:tcW w:w="172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25997A4" w14:textId="77777777" w:rsidR="00397D39" w:rsidRDefault="00397D39" w:rsidP="00DF79C5">
            <w:pPr>
              <w:spacing w:line="240" w:lineRule="auto"/>
              <w:jc w:val="center"/>
              <w:rPr>
                <w:rFonts w:ascii="Montserrat" w:eastAsia="Montserrat" w:hAnsi="Montserrat" w:cs="Montserrat"/>
                <w:color w:val="000000"/>
              </w:rPr>
            </w:pPr>
            <w:r w:rsidRPr="00A3456D">
              <w:rPr>
                <w:rFonts w:ascii="Montserrat" w:eastAsia="Montserrat" w:hAnsi="Montserrat" w:cs="Montserrat"/>
                <w:color w:val="000000"/>
              </w:rPr>
              <w:t>Primera</w:t>
            </w:r>
          </w:p>
        </w:tc>
      </w:tr>
    </w:tbl>
    <w:p w14:paraId="5B6B45E7" w14:textId="77777777" w:rsidR="00397D39" w:rsidRDefault="00397D39" w:rsidP="00397D39">
      <w:pPr>
        <w:shd w:val="clear" w:color="auto" w:fill="FFFFFF"/>
        <w:spacing w:line="240" w:lineRule="auto"/>
        <w:jc w:val="both"/>
        <w:rPr>
          <w:rFonts w:ascii="Montserrat" w:eastAsia="Times New Roman" w:hAnsi="Montserrat"/>
          <w:b/>
          <w:bCs/>
          <w:color w:val="FF0000"/>
          <w:sz w:val="16"/>
          <w:szCs w:val="16"/>
        </w:rPr>
      </w:pPr>
    </w:p>
    <w:p w14:paraId="3D65A6BB" w14:textId="77777777" w:rsidR="00397D39" w:rsidRDefault="00397D39" w:rsidP="00397D39">
      <w:pPr>
        <w:spacing w:line="240" w:lineRule="auto"/>
        <w:rPr>
          <w:rFonts w:ascii="Montserrat" w:eastAsia="Montserrat" w:hAnsi="Montserrat" w:cs="Montserrat"/>
          <w:b/>
          <w:color w:val="000000"/>
          <w:sz w:val="20"/>
          <w:szCs w:val="20"/>
        </w:rPr>
      </w:pPr>
    </w:p>
    <w:p w14:paraId="7FBA186A" w14:textId="77777777" w:rsidR="00397D39" w:rsidRDefault="00397D39" w:rsidP="00397D39">
      <w:pPr>
        <w:spacing w:line="240" w:lineRule="auto"/>
        <w:rPr>
          <w:rFonts w:ascii="Montserrat" w:eastAsia="Montserrat" w:hAnsi="Montserrat" w:cs="Montserrat"/>
          <w:b/>
        </w:rPr>
      </w:pPr>
      <w:r>
        <w:rPr>
          <w:rFonts w:ascii="Montserrat" w:eastAsia="Montserrat" w:hAnsi="Montserrat" w:cs="Montserrat"/>
          <w:b/>
          <w:color w:val="000000"/>
          <w:sz w:val="20"/>
          <w:szCs w:val="20"/>
        </w:rPr>
        <w:t>CONDICIONES DE ANTICIPO, PAGOS PARCIALES Y TOTAL PARA LA CONTRATACIÓN DE SERVICIOS:</w:t>
      </w:r>
    </w:p>
    <w:p w14:paraId="21479B76"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Los anticipos mínimos por pasajero, pagos parciales y pagos totales de los servicios contratados en el paquete de viaje se regirán por las condiciones siguientes:</w:t>
      </w:r>
    </w:p>
    <w:p w14:paraId="5323C892"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1ED2668D"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  Si se contrata con 61 días o más de anticipación a la fecha de salida:</w:t>
      </w:r>
    </w:p>
    <w:p w14:paraId="08B4FD14" w14:textId="77777777" w:rsidR="00397D39" w:rsidRDefault="00397D39" w:rsidP="00397D39">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1.1 Anticipo mínimo por pasajero de USD 300.00 </w:t>
      </w:r>
    </w:p>
    <w:p w14:paraId="225D912E" w14:textId="77777777" w:rsidR="00397D39" w:rsidRDefault="00397D39" w:rsidP="00397D39">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1.2 Un segundo anticipo por pasajero de USD 1,300 debiendo ser pagados en firme hasta con 60 días anteriores a la fecha de salida.</w:t>
      </w:r>
    </w:p>
    <w:p w14:paraId="7A974BED" w14:textId="77777777" w:rsidR="00397D39" w:rsidRDefault="00397D39" w:rsidP="00397D39">
      <w:pPr>
        <w:pBdr>
          <w:top w:val="nil"/>
          <w:left w:val="nil"/>
          <w:bottom w:val="nil"/>
          <w:right w:val="nil"/>
          <w:between w:val="nil"/>
        </w:pBdr>
        <w:spacing w:line="240" w:lineRule="auto"/>
        <w:ind w:left="708"/>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1.3 El pago total de los servicios contratados deberá ser pagado en firme hasta con 30 días anteriores a la fecha de salida.</w:t>
      </w:r>
    </w:p>
    <w:p w14:paraId="1948C879"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 Si se contrata entre 60 y 31 de anticipación a la salida:</w:t>
      </w:r>
    </w:p>
    <w:p w14:paraId="183F89B9" w14:textId="77777777" w:rsidR="00397D39" w:rsidRDefault="00397D39" w:rsidP="00397D39">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2.1 Anticipo mínimo por pasajero de USD 1,600 para garantizar la tarifa aérea</w:t>
      </w:r>
    </w:p>
    <w:p w14:paraId="589347C9" w14:textId="77777777" w:rsidR="00397D39" w:rsidRDefault="00397D39" w:rsidP="00397D39">
      <w:pPr>
        <w:pBdr>
          <w:top w:val="nil"/>
          <w:left w:val="nil"/>
          <w:bottom w:val="nil"/>
          <w:right w:val="nil"/>
          <w:between w:val="nil"/>
        </w:pBdr>
        <w:spacing w:line="240" w:lineRule="auto"/>
        <w:ind w:left="708"/>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2.2 El pago total de los servicios contratados deberá ser pagado en firme hasta con 30 días anteriores a la fecha de salida.</w:t>
      </w:r>
    </w:p>
    <w:p w14:paraId="2535D219"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1CC9C806"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 Si se contrata con 30 días o menos de anticipación a la fecha de salida:</w:t>
      </w:r>
    </w:p>
    <w:p w14:paraId="040B57D7" w14:textId="77777777" w:rsidR="00397D39" w:rsidRDefault="00397D39" w:rsidP="00397D39">
      <w:pPr>
        <w:pBdr>
          <w:top w:val="nil"/>
          <w:left w:val="nil"/>
          <w:bottom w:val="nil"/>
          <w:right w:val="nil"/>
          <w:between w:val="nil"/>
        </w:pBdr>
        <w:spacing w:line="240" w:lineRule="auto"/>
        <w:ind w:left="720"/>
        <w:jc w:val="both"/>
        <w:rPr>
          <w:rFonts w:ascii="Montserrat" w:eastAsia="Montserrat" w:hAnsi="Montserrat" w:cs="Montserrat"/>
          <w:color w:val="000000"/>
          <w:sz w:val="24"/>
          <w:szCs w:val="24"/>
        </w:rPr>
      </w:pPr>
      <w:r>
        <w:rPr>
          <w:rFonts w:ascii="Montserrat" w:eastAsia="Montserrat" w:hAnsi="Montserrat" w:cs="Montserrat"/>
          <w:color w:val="000000"/>
          <w:sz w:val="16"/>
          <w:szCs w:val="16"/>
        </w:rPr>
        <w:t>3.1 No aplica anticipo alguno y para tal efecto se requiere el pago total en firme y en una sola exhibición de los servicios cotizados quedando siempre y en todo momento la confirmación de los servicios contratados sujeta a disponibilidad</w:t>
      </w:r>
      <w:r>
        <w:rPr>
          <w:rFonts w:ascii="Montserrat" w:eastAsia="Montserrat" w:hAnsi="Montserrat" w:cs="Montserrat"/>
          <w:color w:val="000000"/>
          <w:sz w:val="18"/>
          <w:szCs w:val="18"/>
        </w:rPr>
        <w:t>.</w:t>
      </w:r>
    </w:p>
    <w:p w14:paraId="4235756C"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b/>
          <w:color w:val="000000"/>
          <w:sz w:val="20"/>
          <w:szCs w:val="20"/>
        </w:rPr>
      </w:pPr>
    </w:p>
    <w:p w14:paraId="17E6916B"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0"/>
          <w:szCs w:val="20"/>
        </w:rPr>
        <w:t>POLÍTICAS DE CANCELACIÓN DE SERVICIOS</w:t>
      </w:r>
    </w:p>
    <w:p w14:paraId="03657FE7"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EL CLIENTE podrá solicitar la cancelación de los servicios contratados haciéndolo saber única y estrictamente por escrito a LA OPERADORA misma que dará contestación en un lapso no mayor a 72 horas de su recepción comprobable y a falta de respuesta se entenderá que la cancelación ha sido aceptada por LA OPERADORA admitiendo EL CLIENTE los cargos de cancelación establecidos a continuación:</w:t>
      </w:r>
    </w:p>
    <w:p w14:paraId="67E88613"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5E6C79D7"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028B1F60"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2E3F596D"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4F56833D"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44F5A76E"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1F2512DC"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6C514AF9" w14:textId="77777777" w:rsidR="00397D39" w:rsidRDefault="00397D39" w:rsidP="00397D39">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05B6367C" w14:textId="77777777" w:rsidR="00397D39" w:rsidRPr="00BB3736" w:rsidRDefault="00397D39" w:rsidP="00397D39">
      <w:pPr>
        <w:pBdr>
          <w:top w:val="nil"/>
          <w:left w:val="nil"/>
          <w:bottom w:val="nil"/>
          <w:right w:val="nil"/>
          <w:between w:val="nil"/>
        </w:pBdr>
        <w:spacing w:line="240" w:lineRule="auto"/>
        <w:jc w:val="both"/>
        <w:rPr>
          <w:rFonts w:ascii="Montserrat" w:hAnsi="Montserrat"/>
          <w:color w:val="333333"/>
          <w:sz w:val="20"/>
          <w:szCs w:val="20"/>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r w:rsidRPr="00BB3736">
        <w:rPr>
          <w:rFonts w:ascii="Montserrat" w:hAnsi="Montserrat"/>
          <w:color w:val="333333"/>
          <w:sz w:val="20"/>
          <w:szCs w:val="20"/>
        </w:rPr>
        <w:t xml:space="preserve"> </w:t>
      </w:r>
    </w:p>
    <w:sectPr w:rsidR="00397D39" w:rsidRPr="00BB3736" w:rsidSect="00397D39">
      <w:headerReference w:type="default" r:id="rId7"/>
      <w:footerReference w:type="default" r:id="rId8"/>
      <w:pgSz w:w="12240" w:h="15840"/>
      <w:pgMar w:top="271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79546" w14:textId="77777777" w:rsidR="00F60E30" w:rsidRDefault="00F60E30" w:rsidP="0067455A">
      <w:pPr>
        <w:spacing w:line="240" w:lineRule="auto"/>
      </w:pPr>
      <w:r>
        <w:separator/>
      </w:r>
    </w:p>
  </w:endnote>
  <w:endnote w:type="continuationSeparator" w:id="0">
    <w:p w14:paraId="4EDE063A" w14:textId="77777777" w:rsidR="00F60E30" w:rsidRDefault="00F60E30" w:rsidP="0067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C2DA" w14:textId="59BAB164" w:rsidR="0067455A" w:rsidRDefault="0067455A">
    <w:pPr>
      <w:pStyle w:val="Piedepgina"/>
    </w:pPr>
    <w:r>
      <w:rPr>
        <w:noProof/>
      </w:rPr>
      <w:drawing>
        <wp:anchor distT="0" distB="0" distL="114300" distR="114300" simplePos="0" relativeHeight="251661312" behindDoc="0" locked="0" layoutInCell="1" allowOverlap="1" wp14:anchorId="6A34214B" wp14:editId="37A60771">
          <wp:simplePos x="0" y="0"/>
          <wp:positionH relativeFrom="column">
            <wp:posOffset>-209550</wp:posOffset>
          </wp:positionH>
          <wp:positionV relativeFrom="paragraph">
            <wp:posOffset>-76200</wp:posOffset>
          </wp:positionV>
          <wp:extent cx="6400800" cy="685165"/>
          <wp:effectExtent l="0" t="0" r="0" b="635"/>
          <wp:wrapNone/>
          <wp:docPr id="11663853" name="Imagen 1166385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7254"/>
                  <a:stretch/>
                </pic:blipFill>
                <pic:spPr bwMode="auto">
                  <a:xfrm>
                    <a:off x="0" y="0"/>
                    <a:ext cx="6400800" cy="6851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AA1C" w14:textId="77777777" w:rsidR="00F60E30" w:rsidRDefault="00F60E30" w:rsidP="0067455A">
      <w:pPr>
        <w:spacing w:line="240" w:lineRule="auto"/>
      </w:pPr>
      <w:r>
        <w:separator/>
      </w:r>
    </w:p>
  </w:footnote>
  <w:footnote w:type="continuationSeparator" w:id="0">
    <w:p w14:paraId="5D57EE7A" w14:textId="77777777" w:rsidR="00F60E30" w:rsidRDefault="00F60E30" w:rsidP="006745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EA72" w14:textId="692B794E" w:rsidR="0067455A" w:rsidRDefault="0067455A">
    <w:pPr>
      <w:pStyle w:val="Encabezado"/>
    </w:pPr>
    <w:r>
      <w:rPr>
        <w:noProof/>
      </w:rPr>
      <w:drawing>
        <wp:anchor distT="0" distB="0" distL="114300" distR="114300" simplePos="0" relativeHeight="251659264" behindDoc="0" locked="0" layoutInCell="1" allowOverlap="1" wp14:anchorId="43D99B33" wp14:editId="69224AAB">
          <wp:simplePos x="0" y="0"/>
          <wp:positionH relativeFrom="column">
            <wp:posOffset>228600</wp:posOffset>
          </wp:positionH>
          <wp:positionV relativeFrom="paragraph">
            <wp:posOffset>-267335</wp:posOffset>
          </wp:positionV>
          <wp:extent cx="4869180" cy="1240790"/>
          <wp:effectExtent l="0" t="0" r="7620" b="0"/>
          <wp:wrapSquare wrapText="bothSides"/>
          <wp:docPr id="1648392602" name="Imagen 164839260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69180" cy="124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464366"/>
    <w:multiLevelType w:val="multilevel"/>
    <w:tmpl w:val="A7365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6AF02F2"/>
    <w:multiLevelType w:val="multilevel"/>
    <w:tmpl w:val="532057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68853433">
    <w:abstractNumId w:val="3"/>
  </w:num>
  <w:num w:numId="2" w16cid:durableId="1250653887">
    <w:abstractNumId w:val="1"/>
  </w:num>
  <w:num w:numId="3" w16cid:durableId="2053142058">
    <w:abstractNumId w:val="2"/>
  </w:num>
  <w:num w:numId="4" w16cid:durableId="48970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5A"/>
    <w:rsid w:val="000264E5"/>
    <w:rsid w:val="0006783B"/>
    <w:rsid w:val="000E279F"/>
    <w:rsid w:val="001B3394"/>
    <w:rsid w:val="001F2DBF"/>
    <w:rsid w:val="0028556E"/>
    <w:rsid w:val="002A5F8A"/>
    <w:rsid w:val="00397D39"/>
    <w:rsid w:val="003C60FD"/>
    <w:rsid w:val="003C665F"/>
    <w:rsid w:val="00565DD8"/>
    <w:rsid w:val="00621016"/>
    <w:rsid w:val="00661DF2"/>
    <w:rsid w:val="0067455A"/>
    <w:rsid w:val="006D21FE"/>
    <w:rsid w:val="007541E9"/>
    <w:rsid w:val="009B7C81"/>
    <w:rsid w:val="009D03CF"/>
    <w:rsid w:val="00AA4AC8"/>
    <w:rsid w:val="00AB43C7"/>
    <w:rsid w:val="00BA0F69"/>
    <w:rsid w:val="00BE7553"/>
    <w:rsid w:val="00CD42A7"/>
    <w:rsid w:val="00DB0FF5"/>
    <w:rsid w:val="00E57EA0"/>
    <w:rsid w:val="00E73D5A"/>
    <w:rsid w:val="00E8405F"/>
    <w:rsid w:val="00F60E30"/>
    <w:rsid w:val="00F8539D"/>
    <w:rsid w:val="00FB1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7E8B3"/>
  <w15:chartTrackingRefBased/>
  <w15:docId w15:val="{E4513AEB-298E-43A3-8941-9CA4F718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39"/>
    <w:pPr>
      <w:spacing w:after="0" w:line="276" w:lineRule="auto"/>
    </w:pPr>
    <w:rPr>
      <w:rFonts w:ascii="Arial" w:eastAsia="Arial" w:hAnsi="Arial" w:cs="Arial"/>
      <w:kern w:val="0"/>
      <w:lang w:val="es-419"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455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7455A"/>
  </w:style>
  <w:style w:type="paragraph" w:styleId="Piedepgina">
    <w:name w:val="footer"/>
    <w:basedOn w:val="Normal"/>
    <w:link w:val="PiedepginaCar"/>
    <w:uiPriority w:val="99"/>
    <w:unhideWhenUsed/>
    <w:rsid w:val="0067455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7455A"/>
  </w:style>
  <w:style w:type="paragraph" w:styleId="Prrafodelista">
    <w:name w:val="List Paragraph"/>
    <w:aliases w:val="overnight"/>
    <w:basedOn w:val="Normal"/>
    <w:link w:val="PrrafodelistaCar"/>
    <w:uiPriority w:val="34"/>
    <w:qFormat/>
    <w:rsid w:val="00397D39"/>
    <w:pPr>
      <w:ind w:left="720"/>
      <w:contextualSpacing/>
    </w:pPr>
  </w:style>
  <w:style w:type="character" w:customStyle="1" w:styleId="PrrafodelistaCar">
    <w:name w:val="Párrafo de lista Car"/>
    <w:aliases w:val="overnight Car"/>
    <w:basedOn w:val="Fuentedeprrafopredeter"/>
    <w:link w:val="Prrafodelista"/>
    <w:uiPriority w:val="34"/>
    <w:rsid w:val="00397D39"/>
    <w:rPr>
      <w:rFonts w:ascii="Arial" w:eastAsia="Arial" w:hAnsi="Arial" w:cs="Arial"/>
      <w:kern w:val="0"/>
      <w:lang w:val="es-419"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1858</Words>
  <Characters>10224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Garcia Turcio</dc:creator>
  <cp:keywords/>
  <dc:description/>
  <cp:lastModifiedBy>Josue Muñoz</cp:lastModifiedBy>
  <cp:revision>9</cp:revision>
  <dcterms:created xsi:type="dcterms:W3CDTF">2024-03-14T20:01:00Z</dcterms:created>
  <dcterms:modified xsi:type="dcterms:W3CDTF">2024-08-30T21:04:00Z</dcterms:modified>
</cp:coreProperties>
</file>